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61F6E" w14:textId="03C77D55" w:rsidR="002B0D33" w:rsidRDefault="00D01AC2" w:rsidP="00EE32EE">
      <w:pPr>
        <w:spacing w:line="240" w:lineRule="auto"/>
        <w:jc w:val="center"/>
        <w:rPr>
          <w:rFonts w:ascii="Overpass" w:eastAsiaTheme="minorEastAsia" w:hAnsi="Overpass"/>
          <w:b/>
          <w:bCs/>
          <w:color w:val="1E2DBE"/>
          <w:sz w:val="28"/>
          <w:szCs w:val="28"/>
          <w:lang w:val="en-US" w:eastAsia="ja-JP"/>
        </w:rPr>
      </w:pPr>
      <w:r>
        <w:rPr>
          <w:rFonts w:ascii="Overpass" w:eastAsiaTheme="minorEastAsia" w:hAnsi="Overpass"/>
          <w:b/>
          <w:bCs/>
          <w:color w:val="1E2DBE"/>
          <w:sz w:val="28"/>
          <w:szCs w:val="28"/>
          <w:lang w:val="en-US" w:eastAsia="ja-JP"/>
        </w:rPr>
        <w:t>Terms of Reference</w:t>
      </w:r>
    </w:p>
    <w:p w14:paraId="7064404D" w14:textId="4D852475" w:rsidR="00EE32EE" w:rsidRPr="00D01AC2" w:rsidRDefault="004A5C45" w:rsidP="3948BE51">
      <w:pPr>
        <w:spacing w:line="240" w:lineRule="auto"/>
        <w:jc w:val="center"/>
        <w:rPr>
          <w:rFonts w:ascii="Overpass" w:eastAsiaTheme="minorEastAsia" w:hAnsi="Overpass"/>
          <w:color w:val="1E2DBE"/>
          <w:sz w:val="24"/>
          <w:szCs w:val="24"/>
          <w:lang w:val="en-US" w:eastAsia="ja-JP"/>
        </w:rPr>
      </w:pPr>
      <w:r>
        <w:rPr>
          <w:rFonts w:ascii="Overpass" w:eastAsiaTheme="minorEastAsia" w:hAnsi="Overpass"/>
          <w:color w:val="1E2DBE"/>
          <w:sz w:val="24"/>
          <w:szCs w:val="24"/>
          <w:lang w:val="en-US" w:eastAsia="ja-JP"/>
        </w:rPr>
        <w:t xml:space="preserve">Consultant to Support Project Communication </w:t>
      </w:r>
      <w:r w:rsidR="006F453C">
        <w:rPr>
          <w:rFonts w:ascii="Overpass" w:eastAsiaTheme="minorEastAsia" w:hAnsi="Overpass"/>
          <w:color w:val="1E2DBE"/>
          <w:sz w:val="24"/>
          <w:szCs w:val="24"/>
          <w:lang w:val="en-US" w:eastAsia="ja-JP"/>
        </w:rPr>
        <w:t>and Visibility Products</w:t>
      </w:r>
    </w:p>
    <w:p w14:paraId="0A8B83F7" w14:textId="60D179A9" w:rsidR="00E946FA" w:rsidRDefault="00E946FA" w:rsidP="001023D1">
      <w:pPr>
        <w:spacing w:line="240" w:lineRule="auto"/>
        <w:ind w:firstLine="142"/>
        <w:rPr>
          <w:rFonts w:ascii="Noto Sans" w:eastAsia="Times New Roman" w:hAnsi="Noto Sans" w:cs="Noto Sans"/>
          <w:b/>
          <w:bCs/>
          <w:color w:val="1E2DBE"/>
          <w:sz w:val="24"/>
          <w:szCs w:val="24"/>
          <w:lang w:val="en-US"/>
        </w:rPr>
      </w:pPr>
      <w:r w:rsidRPr="00566EAD">
        <w:rPr>
          <w:rFonts w:ascii="Noto Sans" w:eastAsia="Times New Roman" w:hAnsi="Noto Sans" w:cs="Noto Sans"/>
          <w:b/>
          <w:bCs/>
          <w:noProof/>
          <w:color w:val="1E2DBE"/>
          <w:sz w:val="24"/>
          <w:szCs w:val="24"/>
          <w:lang w:val="en-US"/>
        </w:rPr>
        <mc:AlternateContent>
          <mc:Choice Requires="wps">
            <w:drawing>
              <wp:anchor distT="0" distB="0" distL="114300" distR="114300" simplePos="0" relativeHeight="251658240" behindDoc="0" locked="0" layoutInCell="1" allowOverlap="1" wp14:anchorId="1F33A6F6" wp14:editId="1B98FBFE">
                <wp:simplePos x="0" y="0"/>
                <wp:positionH relativeFrom="column">
                  <wp:posOffset>-37991</wp:posOffset>
                </wp:positionH>
                <wp:positionV relativeFrom="paragraph">
                  <wp:posOffset>49153</wp:posOffset>
                </wp:positionV>
                <wp:extent cx="107968" cy="89222"/>
                <wp:effectExtent l="9525" t="9525" r="15875" b="15875"/>
                <wp:wrapNone/>
                <wp:docPr id="2" name="Isosceles Triangle 2"/>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5" coordsize="21600,21600" o:spt="5" adj="10800" path="m@0,l,21600r21600,xe" w14:anchorId="3F379038">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margin-left:-3pt;margin-top:3.85pt;width:8.5pt;height:7.05pt;rotation:5683947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sidR="001023D1">
        <w:rPr>
          <w:rFonts w:ascii="Noto Sans" w:eastAsia="Times New Roman" w:hAnsi="Noto Sans" w:cs="Noto Sans"/>
          <w:b/>
          <w:bCs/>
          <w:color w:val="1E2DBE"/>
          <w:sz w:val="24"/>
          <w:szCs w:val="24"/>
          <w:lang w:val="en-US"/>
        </w:rPr>
        <w:t xml:space="preserve"> </w:t>
      </w:r>
      <w:r w:rsidRPr="00566EAD">
        <w:rPr>
          <w:rFonts w:ascii="Noto Sans" w:eastAsia="Times New Roman" w:hAnsi="Noto Sans" w:cs="Noto Sans"/>
          <w:b/>
          <w:bCs/>
          <w:color w:val="1E2DBE"/>
          <w:sz w:val="24"/>
          <w:szCs w:val="24"/>
          <w:lang w:val="en-US"/>
        </w:rPr>
        <w:t>Background</w:t>
      </w:r>
    </w:p>
    <w:p w14:paraId="018BD668" w14:textId="3F9C562E" w:rsidR="00315DE5" w:rsidRDefault="00AC7B86" w:rsidP="00EE32EE">
      <w:pPr>
        <w:suppressAutoHyphens/>
        <w:spacing w:line="24" w:lineRule="atLeast"/>
        <w:jc w:val="both"/>
        <w:rPr>
          <w:rFonts w:ascii="Noto Sans" w:hAnsi="Noto Sans" w:cs="Noto Sans"/>
          <w:sz w:val="20"/>
          <w:szCs w:val="20"/>
        </w:rPr>
      </w:pPr>
      <w:r w:rsidRPr="00AC7B86">
        <w:rPr>
          <w:rFonts w:ascii="Noto Sans" w:hAnsi="Noto Sans" w:cs="Noto Sans"/>
          <w:sz w:val="20"/>
          <w:szCs w:val="20"/>
        </w:rPr>
        <w:t xml:space="preserve">The International Labour Organization (ILO) is a UN specialized agency dealing with work and workplace issues, and related rights and standards. Its overarching goal is to achieve decent work for all so that everyone benefits from working conditions that offer freedom, equity, security and human dignity. More information about ILO can be found at </w:t>
      </w:r>
      <w:hyperlink r:id="rId11" w:tgtFrame="_blank" w:history="1">
        <w:r w:rsidRPr="00AC7B86">
          <w:rPr>
            <w:rStyle w:val="Hyperlink"/>
            <w:rFonts w:ascii="Noto Sans" w:hAnsi="Noto Sans" w:cs="Noto Sans"/>
            <w:sz w:val="20"/>
            <w:szCs w:val="20"/>
          </w:rPr>
          <w:t>www.ilo.org</w:t>
        </w:r>
      </w:hyperlink>
      <w:r w:rsidRPr="00AC7B86">
        <w:rPr>
          <w:rFonts w:ascii="Noto Sans" w:hAnsi="Noto Sans" w:cs="Noto Sans"/>
          <w:sz w:val="20"/>
          <w:szCs w:val="20"/>
        </w:rPr>
        <w:t>  </w:t>
      </w:r>
    </w:p>
    <w:p w14:paraId="25F78064" w14:textId="1E7C55A9" w:rsidR="00EE32EE" w:rsidRPr="00850297" w:rsidRDefault="6B642CBB" w:rsidP="00EE32EE">
      <w:pPr>
        <w:suppressAutoHyphens/>
        <w:spacing w:line="24" w:lineRule="atLeast"/>
        <w:jc w:val="both"/>
        <w:rPr>
          <w:rFonts w:ascii="Noto Sans" w:hAnsi="Noto Sans" w:cs="Noto Sans"/>
          <w:sz w:val="20"/>
          <w:szCs w:val="20"/>
        </w:rPr>
      </w:pPr>
      <w:r w:rsidRPr="00CB0182">
        <w:rPr>
          <w:rFonts w:ascii="Noto Sans" w:hAnsi="Noto Sans" w:cs="Noto Sans"/>
          <w:sz w:val="20"/>
          <w:szCs w:val="20"/>
        </w:rPr>
        <w:t>Supply chains</w:t>
      </w:r>
      <w:r w:rsidRPr="00CB0182">
        <w:rPr>
          <w:rFonts w:ascii="Noto Sans" w:hAnsi="Noto Sans" w:cs="Noto Sans"/>
          <w:sz w:val="20"/>
          <w:szCs w:val="20"/>
          <w:lang w:eastAsia="ja-JP"/>
        </w:rPr>
        <w:t xml:space="preserve"> </w:t>
      </w:r>
      <w:r w:rsidRPr="00CB0182">
        <w:rPr>
          <w:rFonts w:ascii="Noto Sans" w:hAnsi="Noto Sans" w:cs="Noto Sans"/>
          <w:sz w:val="20"/>
          <w:szCs w:val="20"/>
        </w:rPr>
        <w:t>are a key feature of today’s globalized economy, with a</w:t>
      </w:r>
      <w:r w:rsidRPr="00CB0182">
        <w:rPr>
          <w:rFonts w:ascii="Noto Sans" w:hAnsi="Noto Sans" w:cs="Noto Sans"/>
          <w:sz w:val="20"/>
          <w:szCs w:val="20"/>
          <w:lang w:eastAsia="ja-JP"/>
        </w:rPr>
        <w:t xml:space="preserve">pproximately </w:t>
      </w:r>
      <w:r w:rsidRPr="00CB0182">
        <w:rPr>
          <w:rFonts w:ascii="Noto Sans" w:hAnsi="Noto Sans" w:cs="Noto Sans"/>
          <w:sz w:val="20"/>
          <w:szCs w:val="20"/>
        </w:rPr>
        <w:t>half of world trade being related to them and with 80 per cent of global GDP consisting of domestic supply chains. Integration into global supply chains provides significant opportunities for countries to attract investment, increase value added, diversify exports, become more competitive, and access and upgrade to new technologies, which in turn helps to increase incomes, create jobs and alleviate poverty.</w:t>
      </w:r>
      <w:r w:rsidRPr="3948BE51">
        <w:rPr>
          <w:rFonts w:ascii="Noto Sans" w:hAnsi="Noto Sans" w:cs="Noto Sans"/>
          <w:sz w:val="20"/>
          <w:szCs w:val="20"/>
        </w:rPr>
        <w:t xml:space="preserve"> </w:t>
      </w:r>
    </w:p>
    <w:p w14:paraId="1133E9F8" w14:textId="0B7691C4" w:rsidR="0055706F" w:rsidRPr="00850297" w:rsidRDefault="0055706F" w:rsidP="0055706F">
      <w:pPr>
        <w:suppressAutoHyphens/>
        <w:spacing w:line="24" w:lineRule="atLeast"/>
        <w:jc w:val="both"/>
        <w:rPr>
          <w:rFonts w:ascii="Noto Sans" w:hAnsi="Noto Sans" w:cs="Noto Sans"/>
          <w:sz w:val="20"/>
          <w:szCs w:val="20"/>
        </w:rPr>
      </w:pPr>
      <w:r w:rsidRPr="00850297">
        <w:rPr>
          <w:rFonts w:ascii="Noto Sans" w:hAnsi="Noto Sans" w:cs="Noto Sans"/>
          <w:sz w:val="20"/>
          <w:szCs w:val="20"/>
        </w:rPr>
        <w:t>Th</w:t>
      </w:r>
      <w:r w:rsidRPr="00850297">
        <w:rPr>
          <w:rFonts w:ascii="Noto Sans" w:hAnsi="Noto Sans" w:cs="Noto Sans"/>
          <w:sz w:val="20"/>
          <w:szCs w:val="20"/>
          <w:lang w:eastAsia="ja-JP"/>
        </w:rPr>
        <w:t xml:space="preserve">e new ILO project </w:t>
      </w:r>
      <w:r w:rsidRPr="00850297">
        <w:rPr>
          <w:rFonts w:ascii="Noto Sans" w:hAnsi="Noto Sans" w:cs="Noto Sans"/>
          <w:b/>
          <w:bCs/>
          <w:sz w:val="20"/>
          <w:szCs w:val="20"/>
          <w:lang w:eastAsia="ja-JP"/>
        </w:rPr>
        <w:t>“</w:t>
      </w:r>
      <w:hyperlink r:id="rId12" w:history="1">
        <w:r w:rsidRPr="00DA0E92">
          <w:rPr>
            <w:rStyle w:val="Hyperlink"/>
            <w:rFonts w:ascii="Noto Sans" w:hAnsi="Noto Sans" w:cs="Noto Sans" w:hint="eastAsia"/>
            <w:b/>
            <w:bCs/>
            <w:sz w:val="20"/>
            <w:szCs w:val="20"/>
            <w:lang w:eastAsia="ja-JP"/>
          </w:rPr>
          <w:t>Building Responsible Value Chains in Asia through the Promotion of Decent Work in Business Operations (Phase II)</w:t>
        </w:r>
      </w:hyperlink>
      <w:r w:rsidRPr="00850297">
        <w:rPr>
          <w:rFonts w:ascii="Noto Sans" w:hAnsi="Noto Sans" w:cs="Noto Sans"/>
          <w:b/>
          <w:bCs/>
          <w:sz w:val="20"/>
          <w:szCs w:val="20"/>
          <w:lang w:eastAsia="ja-JP"/>
        </w:rPr>
        <w:t>”</w:t>
      </w:r>
      <w:r w:rsidRPr="00850297">
        <w:rPr>
          <w:rFonts w:ascii="Noto Sans" w:hAnsi="Noto Sans" w:cs="Noto Sans"/>
          <w:sz w:val="20"/>
          <w:szCs w:val="20"/>
          <w:lang w:eastAsia="ja-JP"/>
        </w:rPr>
        <w:t>, will be launched i</w:t>
      </w:r>
      <w:r w:rsidRPr="00850297">
        <w:rPr>
          <w:rFonts w:ascii="Noto Sans" w:hAnsi="Noto Sans" w:cs="Noto Sans"/>
          <w:sz w:val="20"/>
          <w:szCs w:val="20"/>
        </w:rPr>
        <w:t xml:space="preserve">n the context of an increasing demand on companies to respect human rights and labour rights in their operations and supply chains, including by conducting human rights due diligence (HRDD). At the same time, there is recognition that many challenges and opportunities for the realization of decent work in supply chains relate to structural and systemic issues at the national level that require collective action beyond what an individual company or the private sector can achieve on its own. </w:t>
      </w:r>
    </w:p>
    <w:p w14:paraId="6567EA26" w14:textId="339FF635" w:rsidR="0055706F" w:rsidRPr="00850297" w:rsidRDefault="00EE32EE" w:rsidP="00EE32EE">
      <w:pPr>
        <w:suppressAutoHyphens/>
        <w:spacing w:line="24" w:lineRule="atLeast"/>
        <w:jc w:val="both"/>
        <w:rPr>
          <w:rFonts w:ascii="Noto Sans" w:hAnsi="Noto Sans" w:cs="Noto Sans"/>
          <w:sz w:val="20"/>
          <w:szCs w:val="20"/>
          <w:lang w:eastAsia="ja-JP"/>
        </w:rPr>
      </w:pPr>
      <w:r w:rsidRPr="00850297">
        <w:rPr>
          <w:rFonts w:ascii="Noto Sans" w:hAnsi="Noto Sans" w:cs="Noto Sans"/>
          <w:sz w:val="20"/>
          <w:szCs w:val="20"/>
        </w:rPr>
        <w:t xml:space="preserve">Using the </w:t>
      </w:r>
      <w:r w:rsidRPr="00850297">
        <w:rPr>
          <w:rFonts w:ascii="Noto Sans" w:hAnsi="Noto Sans" w:cs="Noto Sans"/>
          <w:b/>
          <w:bCs/>
          <w:sz w:val="20"/>
          <w:szCs w:val="20"/>
        </w:rPr>
        <w:t xml:space="preserve">ILO </w:t>
      </w:r>
      <w:hyperlink r:id="rId13" w:history="1">
        <w:r w:rsidRPr="00532636">
          <w:rPr>
            <w:rStyle w:val="Hyperlink"/>
            <w:rFonts w:ascii="Noto Sans" w:hAnsi="Noto Sans" w:cs="Noto Sans"/>
            <w:b/>
            <w:bCs/>
            <w:sz w:val="20"/>
            <w:szCs w:val="20"/>
          </w:rPr>
          <w:t>Tripartite Declaration of Principles concerning Multinational Enterprises and Social Policy (MNE Declaration)</w:t>
        </w:r>
      </w:hyperlink>
      <w:r w:rsidRPr="00850297">
        <w:rPr>
          <w:rFonts w:ascii="Noto Sans" w:hAnsi="Noto Sans" w:cs="Noto Sans"/>
          <w:sz w:val="20"/>
          <w:szCs w:val="20"/>
        </w:rPr>
        <w:t xml:space="preserve"> as a framework for action, </w:t>
      </w:r>
      <w:r w:rsidR="002343A6">
        <w:rPr>
          <w:rFonts w:ascii="Noto Sans" w:hAnsi="Noto Sans" w:cs="Noto Sans"/>
          <w:sz w:val="20"/>
          <w:szCs w:val="20"/>
        </w:rPr>
        <w:t xml:space="preserve">the Phase II of </w:t>
      </w:r>
      <w:r w:rsidRPr="00850297">
        <w:rPr>
          <w:rFonts w:ascii="Noto Sans" w:hAnsi="Noto Sans" w:cs="Noto Sans"/>
          <w:sz w:val="20"/>
          <w:szCs w:val="20"/>
        </w:rPr>
        <w:t>th</w:t>
      </w:r>
      <w:r w:rsidR="0055706F" w:rsidRPr="00850297">
        <w:rPr>
          <w:rFonts w:ascii="Noto Sans" w:hAnsi="Noto Sans" w:cs="Noto Sans"/>
          <w:sz w:val="20"/>
          <w:szCs w:val="20"/>
          <w:lang w:eastAsia="ja-JP"/>
        </w:rPr>
        <w:t>e project a</w:t>
      </w:r>
      <w:r w:rsidRPr="00850297">
        <w:rPr>
          <w:rFonts w:ascii="Noto Sans" w:hAnsi="Noto Sans" w:cs="Noto Sans"/>
          <w:sz w:val="20"/>
          <w:szCs w:val="20"/>
        </w:rPr>
        <w:t>ims at</w:t>
      </w:r>
      <w:r w:rsidR="0055706F" w:rsidRPr="00850297">
        <w:rPr>
          <w:rFonts w:ascii="Noto Sans" w:hAnsi="Noto Sans" w:cs="Noto Sans"/>
          <w:sz w:val="20"/>
          <w:szCs w:val="20"/>
          <w:lang w:eastAsia="ja-JP"/>
        </w:rPr>
        <w:t>:</w:t>
      </w:r>
    </w:p>
    <w:p w14:paraId="7717ADE3" w14:textId="366DED14" w:rsidR="0055706F" w:rsidRPr="00D800D5" w:rsidRDefault="0055706F" w:rsidP="00C14935">
      <w:pPr>
        <w:pStyle w:val="ListParagraph"/>
        <w:numPr>
          <w:ilvl w:val="0"/>
          <w:numId w:val="14"/>
        </w:numPr>
        <w:suppressAutoHyphens/>
        <w:spacing w:line="24" w:lineRule="atLeast"/>
        <w:jc w:val="both"/>
        <w:rPr>
          <w:rFonts w:ascii="Noto Sans" w:hAnsi="Noto Sans" w:cs="Noto Sans"/>
          <w:sz w:val="20"/>
          <w:szCs w:val="20"/>
          <w:lang w:eastAsia="ja-JP"/>
        </w:rPr>
      </w:pPr>
      <w:r w:rsidRPr="00D800D5">
        <w:rPr>
          <w:rFonts w:ascii="Noto Sans" w:hAnsi="Noto Sans" w:cs="Noto Sans"/>
          <w:sz w:val="20"/>
          <w:szCs w:val="20"/>
          <w:lang w:eastAsia="ja-JP"/>
        </w:rPr>
        <w:t>Putting in place supportive measures to accompany enterprises’ efforts to promote compliance with national laws and respect for the principles of international standards to promote human rights and labour rights in supply chains</w:t>
      </w:r>
    </w:p>
    <w:p w14:paraId="6276C982" w14:textId="1DA66D11" w:rsidR="0055706F" w:rsidRPr="00D800D5" w:rsidRDefault="0055706F" w:rsidP="00C14935">
      <w:pPr>
        <w:pStyle w:val="ListParagraph"/>
        <w:numPr>
          <w:ilvl w:val="0"/>
          <w:numId w:val="14"/>
        </w:numPr>
        <w:suppressAutoHyphens/>
        <w:spacing w:line="24" w:lineRule="atLeast"/>
        <w:jc w:val="both"/>
        <w:rPr>
          <w:rFonts w:ascii="Noto Sans" w:hAnsi="Noto Sans" w:cs="Noto Sans"/>
          <w:sz w:val="20"/>
          <w:szCs w:val="20"/>
          <w:lang w:eastAsia="ja-JP"/>
        </w:rPr>
      </w:pPr>
      <w:r w:rsidRPr="00D800D5">
        <w:rPr>
          <w:rFonts w:ascii="Noto Sans" w:hAnsi="Noto Sans" w:cs="Noto Sans"/>
          <w:sz w:val="20"/>
          <w:szCs w:val="20"/>
          <w:lang w:eastAsia="ja-JP"/>
        </w:rPr>
        <w:t>Enhancing capacity, dialogue and collaboration among the ILO tripartite constituents and relevant stakeholders in the programme countries to foster an enabling environment for sustainable and responsible business practices and decent work</w:t>
      </w:r>
    </w:p>
    <w:p w14:paraId="021D7DBC" w14:textId="77777777" w:rsidR="0055706F" w:rsidRPr="00850297" w:rsidRDefault="0055706F" w:rsidP="0055706F">
      <w:pPr>
        <w:suppressAutoHyphens/>
        <w:spacing w:line="24" w:lineRule="atLeast"/>
        <w:jc w:val="both"/>
        <w:rPr>
          <w:rFonts w:ascii="Noto Sans" w:hAnsi="Noto Sans" w:cs="Noto Sans"/>
          <w:sz w:val="20"/>
          <w:szCs w:val="20"/>
          <w:lang w:eastAsia="ja-JP"/>
        </w:rPr>
      </w:pPr>
      <w:r w:rsidRPr="00850297">
        <w:rPr>
          <w:rFonts w:ascii="Noto Sans" w:hAnsi="Noto Sans" w:cs="Noto Sans"/>
          <w:sz w:val="20"/>
          <w:szCs w:val="20"/>
          <w:lang w:eastAsia="ja-JP"/>
        </w:rPr>
        <w:t>The ultimate objective is to promote inclusive, responsible and sustainable enterprises and decent work in supply chains in the specified sectors in the programme countries in Asia.</w:t>
      </w:r>
    </w:p>
    <w:p w14:paraId="798633AE" w14:textId="619763F0" w:rsidR="00EE32EE" w:rsidRDefault="6B642CBB" w:rsidP="00EE32EE">
      <w:pPr>
        <w:suppressAutoHyphens/>
        <w:spacing w:line="24" w:lineRule="atLeast"/>
        <w:jc w:val="both"/>
        <w:rPr>
          <w:rFonts w:ascii="Noto Sans" w:hAnsi="Noto Sans" w:cs="Noto Sans"/>
          <w:sz w:val="20"/>
          <w:szCs w:val="20"/>
        </w:rPr>
      </w:pPr>
      <w:r w:rsidRPr="3948BE51">
        <w:rPr>
          <w:rFonts w:ascii="Noto Sans" w:hAnsi="Noto Sans" w:cs="Noto Sans"/>
          <w:sz w:val="20"/>
          <w:szCs w:val="20"/>
        </w:rPr>
        <w:t>The pro</w:t>
      </w:r>
      <w:r w:rsidR="6E3E8579" w:rsidRPr="3948BE51">
        <w:rPr>
          <w:rFonts w:ascii="Noto Sans" w:hAnsi="Noto Sans" w:cs="Noto Sans"/>
          <w:sz w:val="20"/>
          <w:szCs w:val="20"/>
          <w:lang w:eastAsia="ja-JP"/>
        </w:rPr>
        <w:t>ject</w:t>
      </w:r>
      <w:r w:rsidRPr="3948BE51">
        <w:rPr>
          <w:rFonts w:ascii="Noto Sans" w:hAnsi="Noto Sans" w:cs="Noto Sans"/>
          <w:sz w:val="20"/>
          <w:szCs w:val="20"/>
        </w:rPr>
        <w:t xml:space="preserve">, funded by </w:t>
      </w:r>
      <w:r w:rsidR="2DD0EB68" w:rsidRPr="3948BE51">
        <w:rPr>
          <w:rFonts w:ascii="Noto Sans" w:hAnsi="Noto Sans" w:cs="Noto Sans"/>
          <w:sz w:val="20"/>
          <w:szCs w:val="20"/>
        </w:rPr>
        <w:t xml:space="preserve">Japanese </w:t>
      </w:r>
      <w:r w:rsidRPr="3948BE51">
        <w:rPr>
          <w:rFonts w:ascii="Noto Sans" w:hAnsi="Noto Sans" w:cs="Noto Sans"/>
          <w:sz w:val="20"/>
          <w:szCs w:val="20"/>
        </w:rPr>
        <w:t>Ministry of Economy, Trade and Industry (METI)</w:t>
      </w:r>
      <w:r w:rsidR="6E3E8579" w:rsidRPr="3948BE51">
        <w:rPr>
          <w:rFonts w:ascii="Noto Sans" w:hAnsi="Noto Sans" w:cs="Noto Sans"/>
          <w:sz w:val="20"/>
          <w:szCs w:val="20"/>
          <w:lang w:eastAsia="ja-JP"/>
        </w:rPr>
        <w:t xml:space="preserve">, </w:t>
      </w:r>
      <w:r w:rsidRPr="3948BE51">
        <w:rPr>
          <w:rFonts w:ascii="Noto Sans" w:hAnsi="Noto Sans" w:cs="Noto Sans"/>
          <w:sz w:val="20"/>
          <w:szCs w:val="20"/>
        </w:rPr>
        <w:t>will build on experience and lessons learned from Phase I</w:t>
      </w:r>
      <w:r w:rsidR="6E3E8579" w:rsidRPr="3948BE51">
        <w:rPr>
          <w:rFonts w:ascii="Noto Sans" w:hAnsi="Noto Sans" w:cs="Noto Sans"/>
          <w:sz w:val="20"/>
          <w:szCs w:val="20"/>
          <w:lang w:eastAsia="ja-JP"/>
        </w:rPr>
        <w:t xml:space="preserve"> of the same project</w:t>
      </w:r>
      <w:r w:rsidRPr="3948BE51">
        <w:rPr>
          <w:rFonts w:ascii="Noto Sans" w:hAnsi="Noto Sans" w:cs="Noto Sans"/>
          <w:sz w:val="20"/>
          <w:szCs w:val="20"/>
        </w:rPr>
        <w:t>, which</w:t>
      </w:r>
      <w:r w:rsidR="2DD0EB68" w:rsidRPr="3948BE51">
        <w:rPr>
          <w:rFonts w:ascii="Noto Sans" w:hAnsi="Noto Sans" w:cs="Noto Sans"/>
          <w:sz w:val="20"/>
          <w:szCs w:val="20"/>
        </w:rPr>
        <w:t xml:space="preserve"> was implemented in </w:t>
      </w:r>
      <w:r w:rsidRPr="3948BE51">
        <w:rPr>
          <w:rFonts w:ascii="Noto Sans" w:hAnsi="Noto Sans" w:cs="Noto Sans"/>
          <w:sz w:val="20"/>
          <w:szCs w:val="20"/>
        </w:rPr>
        <w:t>Bangladesh</w:t>
      </w:r>
      <w:r w:rsidR="2DD0EB68" w:rsidRPr="3948BE51">
        <w:rPr>
          <w:rFonts w:ascii="Noto Sans" w:hAnsi="Noto Sans" w:cs="Noto Sans"/>
          <w:sz w:val="20"/>
          <w:szCs w:val="20"/>
        </w:rPr>
        <w:t xml:space="preserve">, </w:t>
      </w:r>
      <w:r w:rsidRPr="3948BE51">
        <w:rPr>
          <w:rFonts w:ascii="Noto Sans" w:hAnsi="Noto Sans" w:cs="Noto Sans"/>
          <w:sz w:val="20"/>
          <w:szCs w:val="20"/>
        </w:rPr>
        <w:t>Cambodia, Japan, and Vietnam</w:t>
      </w:r>
      <w:r w:rsidR="2DD0EB68" w:rsidRPr="3948BE51">
        <w:rPr>
          <w:rFonts w:ascii="Noto Sans" w:hAnsi="Noto Sans" w:cs="Noto Sans"/>
          <w:sz w:val="20"/>
          <w:szCs w:val="20"/>
        </w:rPr>
        <w:t xml:space="preserve">. The Phase II of the project will be implemented in </w:t>
      </w:r>
      <w:r w:rsidRPr="3948BE51">
        <w:rPr>
          <w:rFonts w:ascii="Noto Sans" w:hAnsi="Noto Sans" w:cs="Noto Sans"/>
          <w:sz w:val="20"/>
          <w:szCs w:val="20"/>
        </w:rPr>
        <w:t xml:space="preserve">India, Japan, Lao </w:t>
      </w:r>
      <w:r w:rsidR="00AF3606">
        <w:rPr>
          <w:rFonts w:ascii="Noto Sans" w:hAnsi="Noto Sans" w:cs="Noto Sans"/>
          <w:sz w:val="20"/>
          <w:szCs w:val="20"/>
        </w:rPr>
        <w:t xml:space="preserve">People’s Democratic Republic </w:t>
      </w:r>
      <w:r w:rsidRPr="3948BE51">
        <w:rPr>
          <w:rFonts w:ascii="Noto Sans" w:hAnsi="Noto Sans" w:cs="Noto Sans"/>
          <w:sz w:val="20"/>
          <w:szCs w:val="20"/>
        </w:rPr>
        <w:t>and Malaysia</w:t>
      </w:r>
      <w:r w:rsidR="2DD0EB68" w:rsidRPr="3948BE51">
        <w:rPr>
          <w:rFonts w:ascii="Noto Sans" w:hAnsi="Noto Sans" w:cs="Noto Sans"/>
          <w:sz w:val="20"/>
          <w:szCs w:val="20"/>
        </w:rPr>
        <w:t xml:space="preserve">. </w:t>
      </w:r>
    </w:p>
    <w:p w14:paraId="5F5220A3" w14:textId="5FC94458" w:rsidR="29FF8A1F" w:rsidRDefault="29FF8A1F" w:rsidP="3948BE51">
      <w:pPr>
        <w:spacing w:line="24" w:lineRule="atLeast"/>
        <w:jc w:val="both"/>
        <w:rPr>
          <w:rFonts w:ascii="Noto Sans" w:hAnsi="Noto Sans" w:cs="Noto Sans"/>
          <w:sz w:val="20"/>
          <w:szCs w:val="20"/>
        </w:rPr>
      </w:pPr>
      <w:r w:rsidRPr="3948BE51">
        <w:rPr>
          <w:rFonts w:ascii="Noto Sans" w:hAnsi="Noto Sans" w:cs="Noto Sans"/>
          <w:sz w:val="20"/>
          <w:szCs w:val="20"/>
        </w:rPr>
        <w:t xml:space="preserve">As part of the project implementation in </w:t>
      </w:r>
      <w:r w:rsidR="006664DC" w:rsidRPr="3948BE51">
        <w:rPr>
          <w:rFonts w:ascii="Noto Sans" w:hAnsi="Noto Sans" w:cs="Noto Sans"/>
          <w:sz w:val="20"/>
          <w:szCs w:val="20"/>
        </w:rPr>
        <w:t xml:space="preserve">Lao </w:t>
      </w:r>
      <w:r w:rsidR="006664DC">
        <w:rPr>
          <w:rFonts w:ascii="Noto Sans" w:hAnsi="Noto Sans" w:cs="Noto Sans"/>
          <w:sz w:val="20"/>
          <w:szCs w:val="20"/>
        </w:rPr>
        <w:t xml:space="preserve">People’s Democratic </w:t>
      </w:r>
      <w:r w:rsidR="0070017D">
        <w:rPr>
          <w:rFonts w:ascii="Noto Sans" w:hAnsi="Noto Sans" w:cs="Noto Sans"/>
          <w:sz w:val="20"/>
          <w:szCs w:val="20"/>
        </w:rPr>
        <w:t>Republic,</w:t>
      </w:r>
      <w:r w:rsidRPr="3948BE51">
        <w:rPr>
          <w:rFonts w:ascii="Noto Sans" w:hAnsi="Noto Sans" w:cs="Noto Sans"/>
          <w:sz w:val="20"/>
          <w:szCs w:val="20"/>
        </w:rPr>
        <w:t xml:space="preserve"> the ILO</w:t>
      </w:r>
      <w:r w:rsidR="6C98F145" w:rsidRPr="3948BE51">
        <w:rPr>
          <w:rFonts w:ascii="Noto Sans" w:hAnsi="Noto Sans" w:cs="Noto Sans"/>
          <w:sz w:val="20"/>
          <w:szCs w:val="20"/>
        </w:rPr>
        <w:t xml:space="preserve"> is seeking an experienced consultant to </w:t>
      </w:r>
      <w:r w:rsidR="00A15F06">
        <w:rPr>
          <w:rFonts w:ascii="Noto Sans" w:hAnsi="Noto Sans" w:cs="Noto Sans"/>
          <w:sz w:val="20"/>
          <w:szCs w:val="20"/>
        </w:rPr>
        <w:t xml:space="preserve">support in the project communication and visibility products. </w:t>
      </w:r>
      <w:r w:rsidR="7AFEA14C" w:rsidRPr="3948BE51">
        <w:rPr>
          <w:rFonts w:ascii="Noto Sans" w:hAnsi="Noto Sans" w:cs="Noto Sans"/>
          <w:sz w:val="20"/>
          <w:szCs w:val="20"/>
        </w:rPr>
        <w:t xml:space="preserve"> </w:t>
      </w:r>
    </w:p>
    <w:p w14:paraId="11B81BE7" w14:textId="61BFF22E" w:rsidR="004E06CE" w:rsidRPr="008E042C" w:rsidRDefault="004E06CE" w:rsidP="008E042C">
      <w:pPr>
        <w:spacing w:line="240" w:lineRule="auto"/>
        <w:ind w:firstLine="142"/>
        <w:rPr>
          <w:rFonts w:ascii="Noto Sans" w:eastAsia="Times New Roman" w:hAnsi="Noto Sans" w:cs="Noto Sans"/>
          <w:b/>
          <w:bCs/>
          <w:color w:val="1E2DBE"/>
          <w:sz w:val="24"/>
          <w:szCs w:val="24"/>
          <w:lang w:val="en-US"/>
        </w:rPr>
      </w:pPr>
      <w:r w:rsidRPr="00566EAD">
        <w:rPr>
          <w:rFonts w:ascii="Noto Sans" w:eastAsia="Times New Roman" w:hAnsi="Noto Sans" w:cs="Noto Sans"/>
          <w:b/>
          <w:bCs/>
          <w:noProof/>
          <w:color w:val="1E2DBE"/>
          <w:sz w:val="24"/>
          <w:szCs w:val="24"/>
          <w:lang w:val="en-US"/>
        </w:rPr>
        <mc:AlternateContent>
          <mc:Choice Requires="wps">
            <w:drawing>
              <wp:anchor distT="0" distB="0" distL="114300" distR="114300" simplePos="0" relativeHeight="251658241" behindDoc="0" locked="0" layoutInCell="1" allowOverlap="1" wp14:anchorId="5C33D9A9" wp14:editId="4C321198">
                <wp:simplePos x="0" y="0"/>
                <wp:positionH relativeFrom="column">
                  <wp:posOffset>-37991</wp:posOffset>
                </wp:positionH>
                <wp:positionV relativeFrom="paragraph">
                  <wp:posOffset>49153</wp:posOffset>
                </wp:positionV>
                <wp:extent cx="107968" cy="89222"/>
                <wp:effectExtent l="9525" t="9525" r="15875" b="15875"/>
                <wp:wrapNone/>
                <wp:docPr id="280572789" name="Isosceles Triangle 280572789"/>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5" coordsize="21600,21600" o:spt="5" adj="10800" path="m@0,l,21600r21600,xe" w14:anchorId="59FC0A5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80572789" style="position:absolute;margin-left:-3pt;margin-top:3.85pt;width:8.5pt;height:7.05pt;rotation:5683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Pr>
          <w:rFonts w:ascii="Noto Sans" w:eastAsia="Times New Roman" w:hAnsi="Noto Sans" w:cs="Noto Sans"/>
          <w:b/>
          <w:bCs/>
          <w:color w:val="1E2DBE"/>
          <w:sz w:val="24"/>
          <w:szCs w:val="24"/>
          <w:lang w:val="en-US"/>
        </w:rPr>
        <w:t xml:space="preserve"> Objectives</w:t>
      </w:r>
    </w:p>
    <w:p w14:paraId="63173D90" w14:textId="3A6A2146" w:rsidR="00A15F06" w:rsidRDefault="7E3EE6F3" w:rsidP="3948BE51">
      <w:pPr>
        <w:spacing w:line="24" w:lineRule="atLeast"/>
        <w:jc w:val="both"/>
        <w:rPr>
          <w:rFonts w:ascii="Noto Sans" w:hAnsi="Noto Sans" w:cs="Noto Sans"/>
          <w:sz w:val="20"/>
          <w:szCs w:val="20"/>
          <w:lang w:eastAsia="ja-JP"/>
        </w:rPr>
      </w:pPr>
      <w:r w:rsidRPr="10386040">
        <w:rPr>
          <w:rFonts w:ascii="Noto Sans" w:hAnsi="Noto Sans" w:cs="Noto Sans"/>
          <w:sz w:val="20"/>
          <w:szCs w:val="20"/>
          <w:lang w:eastAsia="ja-JP"/>
        </w:rPr>
        <w:t xml:space="preserve">The objective of this consultancy service is to </w:t>
      </w:r>
      <w:r w:rsidR="00A15F06">
        <w:rPr>
          <w:rFonts w:ascii="Noto Sans" w:hAnsi="Noto Sans" w:cs="Noto Sans"/>
          <w:sz w:val="20"/>
          <w:szCs w:val="20"/>
          <w:lang w:eastAsia="ja-JP"/>
        </w:rPr>
        <w:t xml:space="preserve">support increasing visibility, awareness and outreach of the Building Responsible Value Chains in Asia through the Promotion of Decent Work in Business Operations project in the </w:t>
      </w:r>
      <w:r w:rsidR="006664DC" w:rsidRPr="3948BE51">
        <w:rPr>
          <w:rFonts w:ascii="Noto Sans" w:hAnsi="Noto Sans" w:cs="Noto Sans"/>
          <w:sz w:val="20"/>
          <w:szCs w:val="20"/>
        </w:rPr>
        <w:t xml:space="preserve">Lao </w:t>
      </w:r>
      <w:r w:rsidR="006664DC">
        <w:rPr>
          <w:rFonts w:ascii="Noto Sans" w:hAnsi="Noto Sans" w:cs="Noto Sans"/>
          <w:sz w:val="20"/>
          <w:szCs w:val="20"/>
        </w:rPr>
        <w:t>People’s Democratic Republic</w:t>
      </w:r>
      <w:r w:rsidR="00A15F06">
        <w:rPr>
          <w:rFonts w:ascii="Noto Sans" w:hAnsi="Noto Sans" w:cs="Noto Sans"/>
          <w:sz w:val="20"/>
          <w:szCs w:val="20"/>
          <w:lang w:eastAsia="ja-JP"/>
        </w:rPr>
        <w:t xml:space="preserve">. The visibility actions will be directed towards all relevant audiences, including but not limited to project implementing partners, beneficiaries and the public, donors, and development partners. It will involve </w:t>
      </w:r>
      <w:r w:rsidR="00A15F06">
        <w:rPr>
          <w:rFonts w:ascii="Noto Sans" w:hAnsi="Noto Sans" w:cs="Noto Sans"/>
          <w:sz w:val="20"/>
          <w:szCs w:val="20"/>
          <w:lang w:eastAsia="ja-JP"/>
        </w:rPr>
        <w:lastRenderedPageBreak/>
        <w:t xml:space="preserve">designing and implementing actions tailored to the needs and circumstances of the audiences and aligned with project outputs. The communications and visibility materials will be developed in both English and Lao as far as possible. </w:t>
      </w:r>
    </w:p>
    <w:p w14:paraId="3B32A1CE" w14:textId="231F9E6E" w:rsidR="739E59DF" w:rsidRDefault="739E59DF" w:rsidP="2B902C8B">
      <w:pPr>
        <w:spacing w:line="240" w:lineRule="auto"/>
        <w:rPr>
          <w:rFonts w:ascii="Noto Sans" w:eastAsia="Times New Roman" w:hAnsi="Noto Sans" w:cs="Noto Sans"/>
          <w:b/>
          <w:bCs/>
          <w:color w:val="1E2DBE"/>
          <w:sz w:val="24"/>
          <w:szCs w:val="24"/>
          <w:lang w:val="en-US"/>
        </w:rPr>
      </w:pPr>
      <w:r>
        <w:rPr>
          <w:noProof/>
        </w:rPr>
        <mc:AlternateContent>
          <mc:Choice Requires="wps">
            <w:drawing>
              <wp:inline distT="0" distB="0" distL="114300" distR="114300" wp14:anchorId="3A2B10DD" wp14:editId="76A420D3">
                <wp:extent cx="107968" cy="89222"/>
                <wp:effectExtent l="9525" t="9525" r="15875" b="15875"/>
                <wp:docPr id="1188232545" name="Isosceles Triangle 280572789"/>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w:pict xmlns:w="http://schemas.openxmlformats.org/wordprocessingml/2006/main">
              <v:shapetype xmlns:w14="http://schemas.microsoft.com/office/word/2010/wordml" xmlns:o="urn:schemas-microsoft-com:office:office" xmlns:v="urn:schemas-microsoft-com:vml" id="_x0000_t5" coordsize="21600,21600" o:spt="5" adj="10800" path="m@0,l,21600r21600,xe" w14:anchorId="59FC0A5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xmlns:o="urn:schemas-microsoft-com:office:office" xmlns:v="urn:schemas-microsoft-com:vml" id="Isosceles Triangle 280572789" style="position:absolute;margin-left:-3pt;margin-top:3.85pt;width:8.5pt;height:7.05pt;rotation:5683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sidRPr="2B902C8B">
        <w:rPr>
          <w:rFonts w:ascii="Noto Sans" w:eastAsia="Times New Roman" w:hAnsi="Noto Sans" w:cs="Noto Sans"/>
          <w:b/>
          <w:bCs/>
          <w:color w:val="1E2DBE"/>
          <w:sz w:val="24"/>
          <w:szCs w:val="24"/>
          <w:lang w:val="en-US"/>
        </w:rPr>
        <w:t xml:space="preserve"> </w:t>
      </w:r>
      <w:r w:rsidR="00FF2652">
        <w:rPr>
          <w:rFonts w:ascii="Noto Sans" w:eastAsia="Times New Roman" w:hAnsi="Noto Sans" w:cs="Noto Sans"/>
          <w:b/>
          <w:bCs/>
          <w:color w:val="1E2DBE"/>
          <w:sz w:val="24"/>
          <w:szCs w:val="24"/>
          <w:lang w:val="en-US"/>
        </w:rPr>
        <w:t>Tasks</w:t>
      </w:r>
    </w:p>
    <w:p w14:paraId="626779DA" w14:textId="099A628D" w:rsidR="00EC2B72" w:rsidRDefault="00EC2B72" w:rsidP="3948BE51">
      <w:pPr>
        <w:spacing w:line="24" w:lineRule="atLeast"/>
        <w:jc w:val="both"/>
        <w:rPr>
          <w:rFonts w:ascii="Noto Sans" w:hAnsi="Noto Sans" w:cs="Noto Sans"/>
          <w:sz w:val="20"/>
          <w:szCs w:val="20"/>
          <w:lang w:eastAsia="ja-JP"/>
        </w:rPr>
      </w:pPr>
      <w:r w:rsidRPr="1BEC020E">
        <w:rPr>
          <w:rFonts w:ascii="Noto Sans" w:hAnsi="Noto Sans" w:cs="Noto Sans"/>
          <w:sz w:val="20"/>
          <w:szCs w:val="20"/>
          <w:lang w:eastAsia="ja-JP"/>
        </w:rPr>
        <w:t xml:space="preserve">The consultant will work closely with the </w:t>
      </w:r>
      <w:r w:rsidR="00ED015E">
        <w:rPr>
          <w:rFonts w:ascii="Noto Sans" w:hAnsi="Noto Sans" w:cs="Noto Sans"/>
          <w:sz w:val="20"/>
          <w:szCs w:val="20"/>
          <w:lang w:eastAsia="ja-JP"/>
        </w:rPr>
        <w:t>Building Responsible Value Chains</w:t>
      </w:r>
      <w:r w:rsidR="006664DC" w:rsidRPr="1BEC020E">
        <w:rPr>
          <w:rFonts w:ascii="Noto Sans" w:hAnsi="Noto Sans" w:cs="Noto Sans"/>
          <w:sz w:val="20"/>
          <w:szCs w:val="20"/>
          <w:lang w:eastAsia="ja-JP"/>
        </w:rPr>
        <w:t xml:space="preserve"> </w:t>
      </w:r>
      <w:r w:rsidRPr="1BEC020E">
        <w:rPr>
          <w:rFonts w:ascii="Noto Sans" w:hAnsi="Noto Sans" w:cs="Noto Sans"/>
          <w:sz w:val="20"/>
          <w:szCs w:val="20"/>
          <w:lang w:eastAsia="ja-JP"/>
        </w:rPr>
        <w:t>Project team to perform the following tasks described below</w:t>
      </w:r>
      <w:r w:rsidR="5C7F961E" w:rsidRPr="1BEC020E">
        <w:rPr>
          <w:rFonts w:ascii="Noto Sans" w:hAnsi="Noto Sans" w:cs="Noto Sans"/>
          <w:sz w:val="20"/>
          <w:szCs w:val="20"/>
          <w:lang w:eastAsia="ja-JP"/>
        </w:rPr>
        <w:t xml:space="preserve"> in Vientiane</w:t>
      </w:r>
      <w:r w:rsidRPr="1BEC020E">
        <w:rPr>
          <w:rFonts w:ascii="Noto Sans" w:hAnsi="Noto Sans" w:cs="Noto Sans"/>
          <w:sz w:val="20"/>
          <w:szCs w:val="20"/>
          <w:lang w:eastAsia="ja-JP"/>
        </w:rPr>
        <w:t>:</w:t>
      </w:r>
    </w:p>
    <w:p w14:paraId="4618D96E" w14:textId="2C2AFEAC" w:rsidR="00FF2652" w:rsidRDefault="00EC2B72" w:rsidP="15A2D62C">
      <w:pPr>
        <w:pStyle w:val="ListParagraph"/>
        <w:numPr>
          <w:ilvl w:val="0"/>
          <w:numId w:val="24"/>
        </w:numPr>
        <w:spacing w:line="24" w:lineRule="atLeast"/>
        <w:jc w:val="both"/>
        <w:rPr>
          <w:rFonts w:ascii="Noto Sans" w:eastAsia="Noto Sans" w:hAnsi="Noto Sans" w:cs="Noto Sans"/>
          <w:sz w:val="20"/>
          <w:szCs w:val="20"/>
          <w:lang w:eastAsia="ja-JP"/>
        </w:rPr>
      </w:pPr>
      <w:r w:rsidRPr="632747B7">
        <w:rPr>
          <w:rFonts w:ascii="Noto Sans" w:eastAsia="Noto Sans" w:hAnsi="Noto Sans" w:cs="Noto Sans"/>
          <w:sz w:val="20"/>
          <w:szCs w:val="20"/>
          <w:lang w:eastAsia="ja-JP"/>
        </w:rPr>
        <w:t xml:space="preserve">Design or re-design (adapt) project communication materials including but not limited to </w:t>
      </w:r>
      <w:r w:rsidR="034BE2D7" w:rsidRPr="632747B7">
        <w:rPr>
          <w:rFonts w:ascii="Noto Sans" w:eastAsia="Noto Sans" w:hAnsi="Noto Sans" w:cs="Noto Sans"/>
          <w:sz w:val="20"/>
          <w:szCs w:val="20"/>
          <w:lang w:eastAsia="ja-JP"/>
        </w:rPr>
        <w:t xml:space="preserve">training promotional materials, </w:t>
      </w:r>
      <w:r w:rsidRPr="632747B7">
        <w:rPr>
          <w:rFonts w:ascii="Noto Sans" w:eastAsia="Noto Sans" w:hAnsi="Noto Sans" w:cs="Noto Sans"/>
          <w:sz w:val="20"/>
          <w:szCs w:val="20"/>
          <w:lang w:eastAsia="ja-JP"/>
        </w:rPr>
        <w:t xml:space="preserve">information briefs, brochures, factsheets, </w:t>
      </w:r>
      <w:r w:rsidR="00A47FB0" w:rsidRPr="632747B7">
        <w:rPr>
          <w:rFonts w:ascii="Noto Sans" w:eastAsia="Noto Sans" w:hAnsi="Noto Sans" w:cs="Noto Sans"/>
          <w:sz w:val="20"/>
          <w:szCs w:val="20"/>
          <w:lang w:eastAsia="ja-JP"/>
        </w:rPr>
        <w:t xml:space="preserve">posters, and rollup banners, ensuring correct use of the ILO visual identity guidelines – tentatively </w:t>
      </w:r>
      <w:r w:rsidR="31D1E7DD" w:rsidRPr="632747B7">
        <w:rPr>
          <w:rFonts w:ascii="Noto Sans" w:eastAsia="Noto Sans" w:hAnsi="Noto Sans" w:cs="Noto Sans"/>
          <w:sz w:val="20"/>
          <w:szCs w:val="20"/>
          <w:lang w:eastAsia="ja-JP"/>
        </w:rPr>
        <w:t>8</w:t>
      </w:r>
      <w:r w:rsidR="00A47FB0" w:rsidRPr="632747B7">
        <w:rPr>
          <w:rFonts w:ascii="Noto Sans" w:eastAsia="Noto Sans" w:hAnsi="Noto Sans" w:cs="Noto Sans"/>
          <w:sz w:val="20"/>
          <w:szCs w:val="20"/>
          <w:lang w:eastAsia="ja-JP"/>
        </w:rPr>
        <w:t xml:space="preserve"> products</w:t>
      </w:r>
      <w:r w:rsidR="00FF2652" w:rsidRPr="632747B7">
        <w:rPr>
          <w:rFonts w:ascii="Noto Sans" w:eastAsia="Noto Sans" w:hAnsi="Noto Sans" w:cs="Noto Sans"/>
          <w:sz w:val="20"/>
          <w:szCs w:val="20"/>
          <w:lang w:eastAsia="ja-JP"/>
        </w:rPr>
        <w:t>.</w:t>
      </w:r>
    </w:p>
    <w:p w14:paraId="3EB8DD6F" w14:textId="02C37140" w:rsidR="00FF2652" w:rsidRDefault="00A47FB0" w:rsidP="15A2D62C">
      <w:pPr>
        <w:pStyle w:val="ListParagraph"/>
        <w:numPr>
          <w:ilvl w:val="0"/>
          <w:numId w:val="24"/>
        </w:numPr>
        <w:spacing w:line="24" w:lineRule="atLeast"/>
        <w:jc w:val="both"/>
        <w:rPr>
          <w:rFonts w:ascii="Noto Sans" w:eastAsia="Noto Sans" w:hAnsi="Noto Sans" w:cs="Noto Sans"/>
          <w:sz w:val="20"/>
          <w:szCs w:val="20"/>
          <w:lang w:eastAsia="ja-JP"/>
        </w:rPr>
      </w:pPr>
      <w:r w:rsidRPr="15A2D62C">
        <w:rPr>
          <w:rFonts w:ascii="Noto Sans" w:eastAsia="Noto Sans" w:hAnsi="Noto Sans" w:cs="Noto Sans"/>
          <w:sz w:val="20"/>
          <w:szCs w:val="20"/>
          <w:lang w:eastAsia="ja-JP"/>
        </w:rPr>
        <w:t>Take high-quality, engaging and impactful photographs at approximately</w:t>
      </w:r>
      <w:r w:rsidR="00FF2652" w:rsidRPr="15A2D62C">
        <w:rPr>
          <w:rFonts w:ascii="Noto Sans" w:eastAsia="Noto Sans" w:hAnsi="Noto Sans" w:cs="Noto Sans"/>
          <w:sz w:val="20"/>
          <w:szCs w:val="20"/>
          <w:lang w:eastAsia="ja-JP"/>
        </w:rPr>
        <w:t xml:space="preserve"> 8</w:t>
      </w:r>
      <w:r w:rsidRPr="15A2D62C">
        <w:rPr>
          <w:rFonts w:ascii="Noto Sans" w:eastAsia="Noto Sans" w:hAnsi="Noto Sans" w:cs="Noto Sans"/>
          <w:sz w:val="20"/>
          <w:szCs w:val="20"/>
          <w:lang w:eastAsia="ja-JP"/>
        </w:rPr>
        <w:t xml:space="preserve"> events, meetings and workshops and upload the best photos on ILO Flickr with captions</w:t>
      </w:r>
      <w:r w:rsidR="00FF2652" w:rsidRPr="15A2D62C">
        <w:rPr>
          <w:rFonts w:ascii="Noto Sans" w:eastAsia="Noto Sans" w:hAnsi="Noto Sans" w:cs="Noto Sans"/>
          <w:sz w:val="20"/>
          <w:szCs w:val="20"/>
          <w:lang w:eastAsia="ja-JP"/>
        </w:rPr>
        <w:t>.</w:t>
      </w:r>
    </w:p>
    <w:p w14:paraId="0E5760D0" w14:textId="748DB6C7" w:rsidR="7279427A" w:rsidRPr="00F146E4" w:rsidRDefault="00A47FB0" w:rsidP="15A2D62C">
      <w:pPr>
        <w:pStyle w:val="ListParagraph"/>
        <w:numPr>
          <w:ilvl w:val="0"/>
          <w:numId w:val="24"/>
        </w:numPr>
        <w:rPr>
          <w:rFonts w:ascii="Noto Sans" w:eastAsia="Noto Sans" w:hAnsi="Noto Sans" w:cs="Noto Sans"/>
          <w:lang w:eastAsia="ja-JP"/>
        </w:rPr>
      </w:pPr>
      <w:r w:rsidRPr="632747B7">
        <w:rPr>
          <w:rFonts w:ascii="Noto Sans" w:eastAsia="Noto Sans" w:hAnsi="Noto Sans" w:cs="Noto Sans"/>
          <w:sz w:val="20"/>
          <w:szCs w:val="20"/>
          <w:lang w:eastAsia="ja-JP"/>
        </w:rPr>
        <w:t xml:space="preserve">Prepare a press release </w:t>
      </w:r>
      <w:r w:rsidR="002747E9">
        <w:rPr>
          <w:rFonts w:ascii="Noto Sans" w:eastAsia="Noto Sans" w:hAnsi="Noto Sans" w:cs="Noto Sans"/>
          <w:sz w:val="20"/>
          <w:szCs w:val="20"/>
          <w:lang w:eastAsia="ja-JP"/>
        </w:rPr>
        <w:t xml:space="preserve">/ web article </w:t>
      </w:r>
      <w:r w:rsidRPr="632747B7">
        <w:rPr>
          <w:rFonts w:ascii="Noto Sans" w:eastAsia="Noto Sans" w:hAnsi="Noto Sans" w:cs="Noto Sans"/>
          <w:sz w:val="20"/>
          <w:szCs w:val="20"/>
          <w:lang w:eastAsia="ja-JP"/>
        </w:rPr>
        <w:t>following the project’s events in both English and Lao language</w:t>
      </w:r>
      <w:r w:rsidR="00FF2652" w:rsidRPr="632747B7">
        <w:rPr>
          <w:rFonts w:ascii="Noto Sans" w:eastAsia="Noto Sans" w:hAnsi="Noto Sans" w:cs="Noto Sans"/>
          <w:sz w:val="20"/>
          <w:szCs w:val="20"/>
          <w:lang w:eastAsia="ja-JP"/>
        </w:rPr>
        <w:t xml:space="preserve"> appealing to media, stakeholders with professional</w:t>
      </w:r>
      <w:r w:rsidR="00DC1E04">
        <w:rPr>
          <w:rFonts w:ascii="Noto Sans" w:eastAsia="Noto Sans" w:hAnsi="Noto Sans" w:cs="Noto Sans"/>
          <w:sz w:val="20"/>
          <w:szCs w:val="20"/>
          <w:lang w:eastAsia="ja-JP"/>
        </w:rPr>
        <w:t xml:space="preserve"> journalistic</w:t>
      </w:r>
      <w:r w:rsidR="00FF2652" w:rsidRPr="632747B7">
        <w:rPr>
          <w:rFonts w:ascii="Noto Sans" w:eastAsia="Noto Sans" w:hAnsi="Noto Sans" w:cs="Noto Sans"/>
          <w:sz w:val="20"/>
          <w:szCs w:val="20"/>
          <w:lang w:eastAsia="ja-JP"/>
        </w:rPr>
        <w:t xml:space="preserve"> </w:t>
      </w:r>
      <w:r w:rsidR="5BA3B335" w:rsidRPr="632747B7">
        <w:rPr>
          <w:rFonts w:ascii="Noto Sans" w:eastAsia="Noto Sans" w:hAnsi="Noto Sans" w:cs="Noto Sans"/>
          <w:sz w:val="20"/>
          <w:szCs w:val="20"/>
          <w:lang w:eastAsia="ja-JP"/>
        </w:rPr>
        <w:t>tone –</w:t>
      </w:r>
      <w:r w:rsidR="00FF2652" w:rsidRPr="632747B7">
        <w:rPr>
          <w:rFonts w:ascii="Noto Sans" w:eastAsia="Noto Sans" w:hAnsi="Noto Sans" w:cs="Noto Sans"/>
          <w:sz w:val="20"/>
          <w:szCs w:val="20"/>
          <w:lang w:eastAsia="ja-JP"/>
        </w:rPr>
        <w:t xml:space="preserve"> tentatively 8 press releases. </w:t>
      </w:r>
    </w:p>
    <w:p w14:paraId="6FDA99C7" w14:textId="297D5674" w:rsidR="00B15DC4" w:rsidRPr="00FF2652" w:rsidRDefault="00B15DC4" w:rsidP="00B15DC4">
      <w:pPr>
        <w:pStyle w:val="ListParagraph"/>
        <w:numPr>
          <w:ilvl w:val="0"/>
          <w:numId w:val="24"/>
        </w:numPr>
        <w:spacing w:line="24" w:lineRule="atLeast"/>
        <w:jc w:val="both"/>
        <w:rPr>
          <w:rFonts w:ascii="Noto Sans" w:eastAsia="Noto Sans" w:hAnsi="Noto Sans" w:cs="Noto Sans"/>
          <w:sz w:val="20"/>
          <w:szCs w:val="20"/>
          <w:lang w:eastAsia="ja-JP"/>
        </w:rPr>
      </w:pPr>
      <w:r>
        <w:rPr>
          <w:rFonts w:ascii="Noto Sans" w:eastAsia="Noto Sans" w:hAnsi="Noto Sans" w:cs="Noto Sans"/>
          <w:sz w:val="20"/>
          <w:szCs w:val="20"/>
          <w:lang w:eastAsia="ja-JP"/>
        </w:rPr>
        <w:t xml:space="preserve">Record short videos </w:t>
      </w:r>
      <w:r w:rsidR="00973984">
        <w:rPr>
          <w:rFonts w:ascii="Noto Sans" w:eastAsia="Noto Sans" w:hAnsi="Noto Sans" w:cs="Noto Sans"/>
          <w:sz w:val="20"/>
          <w:szCs w:val="20"/>
          <w:lang w:eastAsia="ja-JP"/>
        </w:rPr>
        <w:t>with participants of events that can be used on social media</w:t>
      </w:r>
      <w:r w:rsidR="00DC1E04">
        <w:rPr>
          <w:rFonts w:ascii="Noto Sans" w:eastAsia="Noto Sans" w:hAnsi="Noto Sans" w:cs="Noto Sans"/>
          <w:sz w:val="20"/>
          <w:szCs w:val="20"/>
          <w:lang w:eastAsia="ja-JP"/>
        </w:rPr>
        <w:t xml:space="preserve"> </w:t>
      </w:r>
      <w:r>
        <w:rPr>
          <w:rFonts w:ascii="Noto Sans" w:eastAsia="Noto Sans" w:hAnsi="Noto Sans" w:cs="Noto Sans"/>
          <w:sz w:val="20"/>
          <w:szCs w:val="20"/>
          <w:lang w:eastAsia="ja-JP"/>
        </w:rPr>
        <w:t xml:space="preserve"> </w:t>
      </w:r>
    </w:p>
    <w:p w14:paraId="101B9766" w14:textId="04C4F894" w:rsidR="69B33DCE" w:rsidRDefault="69B33DCE" w:rsidP="632747B7">
      <w:pPr>
        <w:pStyle w:val="ListParagraph"/>
        <w:numPr>
          <w:ilvl w:val="0"/>
          <w:numId w:val="24"/>
        </w:numPr>
        <w:rPr>
          <w:rFonts w:ascii="Noto Sans" w:eastAsia="Noto Sans" w:hAnsi="Noto Sans" w:cs="Noto Sans"/>
          <w:sz w:val="20"/>
          <w:szCs w:val="20"/>
          <w:lang w:eastAsia="ja-JP"/>
        </w:rPr>
      </w:pPr>
      <w:r w:rsidRPr="632747B7">
        <w:rPr>
          <w:rFonts w:ascii="Noto Sans" w:eastAsia="Noto Sans" w:hAnsi="Noto Sans" w:cs="Noto Sans"/>
          <w:sz w:val="20"/>
          <w:szCs w:val="20"/>
          <w:lang w:eastAsia="ja-JP"/>
        </w:rPr>
        <w:t xml:space="preserve">Develop engaging and tailored social media posts to promote project events, trainings, achievements and updates – tentatively 8 </w:t>
      </w:r>
      <w:r w:rsidR="149FB355" w:rsidRPr="632747B7">
        <w:rPr>
          <w:rFonts w:ascii="Noto Sans" w:eastAsia="Noto Sans" w:hAnsi="Noto Sans" w:cs="Noto Sans"/>
          <w:sz w:val="20"/>
          <w:szCs w:val="20"/>
          <w:lang w:eastAsia="ja-JP"/>
        </w:rPr>
        <w:t>contents</w:t>
      </w:r>
    </w:p>
    <w:p w14:paraId="11CFF4FE" w14:textId="67252923" w:rsidR="00F146E4" w:rsidRDefault="2B90BBD1" w:rsidP="15A2D62C">
      <w:pPr>
        <w:jc w:val="both"/>
        <w:rPr>
          <w:rFonts w:ascii="Noto Sans" w:eastAsia="Noto Sans" w:hAnsi="Noto Sans" w:cs="Noto Sans"/>
          <w:sz w:val="20"/>
          <w:szCs w:val="20"/>
          <w:lang w:eastAsia="ja-JP"/>
        </w:rPr>
      </w:pPr>
      <w:r w:rsidRPr="1BEC020E">
        <w:rPr>
          <w:rFonts w:ascii="Noto Sans" w:eastAsia="Noto Sans" w:hAnsi="Noto Sans" w:cs="Noto Sans"/>
          <w:sz w:val="20"/>
          <w:szCs w:val="20"/>
          <w:lang w:eastAsia="ja-JP"/>
        </w:rPr>
        <w:t xml:space="preserve">All tasks outlined above will be performed in Vientiane. </w:t>
      </w:r>
      <w:r w:rsidR="00F146E4" w:rsidRPr="1BEC020E">
        <w:rPr>
          <w:rFonts w:ascii="Noto Sans" w:eastAsia="Noto Sans" w:hAnsi="Noto Sans" w:cs="Noto Sans"/>
          <w:sz w:val="20"/>
          <w:szCs w:val="20"/>
          <w:lang w:eastAsia="ja-JP"/>
        </w:rPr>
        <w:t xml:space="preserve">The consultant should have access to necessary equipment for photography and design (e.g., professional camera, design and editing software) to perform the abovementioned tasks. </w:t>
      </w:r>
    </w:p>
    <w:p w14:paraId="5E400A72" w14:textId="0F711FF9" w:rsidR="5706B285" w:rsidRPr="00ED015E" w:rsidRDefault="5706B285" w:rsidP="10386040">
      <w:pPr>
        <w:spacing w:line="240" w:lineRule="auto"/>
        <w:rPr>
          <w:rFonts w:ascii="Noto Sans" w:eastAsia="Times New Roman" w:hAnsi="Noto Sans" w:cs="Noto Sans"/>
          <w:b/>
          <w:bCs/>
          <w:color w:val="1E2DBE"/>
          <w:sz w:val="24"/>
          <w:szCs w:val="24"/>
          <w:lang w:val="en-US"/>
        </w:rPr>
      </w:pPr>
      <w:r>
        <w:rPr>
          <w:noProof/>
        </w:rPr>
        <mc:AlternateContent>
          <mc:Choice Requires="wps">
            <w:drawing>
              <wp:inline distT="0" distB="0" distL="114300" distR="114300" wp14:anchorId="3378EB23" wp14:editId="35DCFA3D">
                <wp:extent cx="107968" cy="89222"/>
                <wp:effectExtent l="9525" t="9525" r="15875" b="15875"/>
                <wp:docPr id="1139285369" name="Isosceles Triangle 280572789"/>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w:pict xmlns:w="http://schemas.openxmlformats.org/wordprocessingml/2006/main">
              <v:shapetype xmlns:w14="http://schemas.microsoft.com/office/word/2010/wordml" xmlns:o="urn:schemas-microsoft-com:office:office" xmlns:v="urn:schemas-microsoft-com:vml" id="_x0000_t5" coordsize="21600,21600" o:spt="5" adj="10800" path="m@0,l,21600r21600,xe" w14:anchorId="59FC0A5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xmlns:o="urn:schemas-microsoft-com:office:office" xmlns:v="urn:schemas-microsoft-com:vml" id="Isosceles Triangle 280572789" style="position:absolute;margin-left:-3pt;margin-top:3.85pt;width:8.5pt;height:7.05pt;rotation:5683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sidRPr="2B902C8B">
        <w:rPr>
          <w:rFonts w:ascii="Noto Sans" w:eastAsia="Times New Roman" w:hAnsi="Noto Sans" w:cs="Noto Sans"/>
          <w:b/>
          <w:bCs/>
          <w:color w:val="1E2DBE"/>
          <w:sz w:val="24"/>
          <w:szCs w:val="24"/>
          <w:lang w:val="en-US"/>
        </w:rPr>
        <w:t xml:space="preserve"> </w:t>
      </w:r>
      <w:r w:rsidR="00FF2652" w:rsidRPr="00ED015E">
        <w:rPr>
          <w:rFonts w:ascii="Noto Sans" w:eastAsia="Times New Roman" w:hAnsi="Noto Sans" w:cs="Noto Sans"/>
          <w:b/>
          <w:bCs/>
          <w:color w:val="1E2DBE"/>
          <w:sz w:val="24"/>
          <w:szCs w:val="24"/>
          <w:lang w:val="en-US"/>
        </w:rPr>
        <w:t>Duration</w:t>
      </w:r>
    </w:p>
    <w:p w14:paraId="76405066" w14:textId="601AC6AD" w:rsidR="005704C6" w:rsidRPr="00ED015E" w:rsidRDefault="5706B285" w:rsidP="00FF2652">
      <w:pPr>
        <w:spacing w:line="240" w:lineRule="auto"/>
        <w:rPr>
          <w:rFonts w:ascii="Noto Sans" w:hAnsi="Noto Sans" w:cs="Noto Sans"/>
          <w:sz w:val="20"/>
          <w:szCs w:val="20"/>
          <w:lang w:eastAsia="ja-JP"/>
        </w:rPr>
      </w:pPr>
      <w:r w:rsidRPr="00ED015E">
        <w:rPr>
          <w:rFonts w:ascii="Noto Sans" w:hAnsi="Noto Sans" w:cs="Noto Sans"/>
          <w:sz w:val="20"/>
          <w:szCs w:val="20"/>
          <w:lang w:eastAsia="ja-JP"/>
        </w:rPr>
        <w:t xml:space="preserve">It is expected that the assignment will be carried out from </w:t>
      </w:r>
      <w:r w:rsidR="00ED015E" w:rsidRPr="00ED015E">
        <w:rPr>
          <w:rFonts w:ascii="Noto Sans" w:hAnsi="Noto Sans" w:cs="Noto Sans"/>
          <w:b/>
          <w:bCs/>
          <w:sz w:val="20"/>
          <w:szCs w:val="20"/>
          <w:lang w:eastAsia="ja-JP"/>
        </w:rPr>
        <w:t>20</w:t>
      </w:r>
      <w:r w:rsidR="00FF2652" w:rsidRPr="00ED015E">
        <w:rPr>
          <w:rFonts w:ascii="Noto Sans" w:hAnsi="Noto Sans" w:cs="Noto Sans"/>
          <w:b/>
          <w:bCs/>
          <w:sz w:val="20"/>
          <w:szCs w:val="20"/>
          <w:lang w:eastAsia="ja-JP"/>
        </w:rPr>
        <w:t xml:space="preserve"> January to 31 May 2025</w:t>
      </w:r>
      <w:r w:rsidR="00F146E4" w:rsidRPr="00ED015E">
        <w:rPr>
          <w:rFonts w:ascii="Noto Sans" w:hAnsi="Noto Sans" w:cs="Noto Sans"/>
          <w:b/>
          <w:bCs/>
          <w:sz w:val="20"/>
          <w:szCs w:val="20"/>
          <w:lang w:eastAsia="ja-JP"/>
        </w:rPr>
        <w:t xml:space="preserve"> </w:t>
      </w:r>
      <w:r w:rsidR="00F146E4" w:rsidRPr="00ED015E">
        <w:rPr>
          <w:rFonts w:ascii="Noto Sans" w:hAnsi="Noto Sans" w:cs="Noto Sans"/>
          <w:sz w:val="20"/>
          <w:szCs w:val="20"/>
          <w:lang w:eastAsia="ja-JP"/>
        </w:rPr>
        <w:t xml:space="preserve">with an estimated input of </w:t>
      </w:r>
      <w:r w:rsidR="00F146E4" w:rsidRPr="00ED015E">
        <w:rPr>
          <w:rFonts w:ascii="Noto Sans" w:hAnsi="Noto Sans" w:cs="Noto Sans"/>
          <w:b/>
          <w:bCs/>
          <w:sz w:val="20"/>
          <w:szCs w:val="20"/>
          <w:lang w:eastAsia="ja-JP"/>
        </w:rPr>
        <w:t xml:space="preserve">20 working days </w:t>
      </w:r>
      <w:r w:rsidR="00F146E4" w:rsidRPr="00ED015E">
        <w:rPr>
          <w:rFonts w:ascii="Noto Sans" w:hAnsi="Noto Sans" w:cs="Noto Sans"/>
          <w:sz w:val="20"/>
          <w:szCs w:val="20"/>
          <w:lang w:eastAsia="ja-JP"/>
        </w:rPr>
        <w:t xml:space="preserve">maximum. </w:t>
      </w:r>
    </w:p>
    <w:bookmarkStart w:id="0" w:name="_s928dv69jnqx" w:colFirst="0" w:colLast="0"/>
    <w:bookmarkEnd w:id="0"/>
    <w:p w14:paraId="1DA0BBB4" w14:textId="6D325B9C" w:rsidR="18E42843" w:rsidRPr="00ED015E" w:rsidRDefault="18E42843" w:rsidP="2B902C8B">
      <w:pPr>
        <w:spacing w:line="240" w:lineRule="auto"/>
        <w:rPr>
          <w:rFonts w:ascii="Noto Sans" w:eastAsia="Times New Roman" w:hAnsi="Noto Sans" w:cs="Noto Sans"/>
          <w:b/>
          <w:bCs/>
          <w:color w:val="1E2DBE"/>
          <w:sz w:val="24"/>
          <w:szCs w:val="24"/>
          <w:lang w:val="en-US"/>
        </w:rPr>
      </w:pPr>
      <w:r w:rsidRPr="00ED015E">
        <w:rPr>
          <w:noProof/>
        </w:rPr>
        <mc:AlternateContent>
          <mc:Choice Requires="wps">
            <w:drawing>
              <wp:inline distT="0" distB="0" distL="114300" distR="114300" wp14:anchorId="2C1A0D09" wp14:editId="46885A4C">
                <wp:extent cx="107968" cy="89222"/>
                <wp:effectExtent l="9525" t="9525" r="15875" b="15875"/>
                <wp:docPr id="1162035575" name="Isosceles Triangle 280572789"/>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w:pict xmlns:w="http://schemas.openxmlformats.org/wordprocessingml/2006/main">
              <v:shapetype xmlns:w14="http://schemas.microsoft.com/office/word/2010/wordml" xmlns:o="urn:schemas-microsoft-com:office:office" xmlns:v="urn:schemas-microsoft-com:vml" id="_x0000_t5" coordsize="21600,21600" o:spt="5" adj="10800" path="m@0,l,21600r21600,xe" w14:anchorId="59FC0A5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xmlns:o="urn:schemas-microsoft-com:office:office" xmlns:v="urn:schemas-microsoft-com:vml" id="Isosceles Triangle 280572789" style="position:absolute;margin-left:-3pt;margin-top:3.85pt;width:8.5pt;height:7.05pt;rotation:5683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sidRPr="00ED015E">
        <w:rPr>
          <w:rFonts w:ascii="Noto Sans" w:eastAsia="Times New Roman" w:hAnsi="Noto Sans" w:cs="Noto Sans"/>
          <w:b/>
          <w:bCs/>
          <w:color w:val="1E2DBE"/>
          <w:sz w:val="24"/>
          <w:szCs w:val="24"/>
          <w:lang w:val="en-US"/>
        </w:rPr>
        <w:t xml:space="preserve"> Eligibility Criteria</w:t>
      </w:r>
    </w:p>
    <w:p w14:paraId="5B287760" w14:textId="185665F2" w:rsidR="18E42843" w:rsidRPr="00ED015E" w:rsidRDefault="18E42843" w:rsidP="2B902C8B">
      <w:pPr>
        <w:spacing w:line="24" w:lineRule="atLeast"/>
        <w:jc w:val="both"/>
      </w:pPr>
      <w:r w:rsidRPr="00ED015E">
        <w:rPr>
          <w:rFonts w:ascii="Noto Sans" w:hAnsi="Noto Sans" w:cs="Noto Sans"/>
          <w:b/>
          <w:bCs/>
          <w:sz w:val="20"/>
          <w:szCs w:val="20"/>
          <w:lang w:eastAsia="ja-JP"/>
        </w:rPr>
        <w:t>Academic requirements</w:t>
      </w:r>
    </w:p>
    <w:p w14:paraId="29666D46" w14:textId="01C431AC" w:rsidR="18E42843" w:rsidRPr="00ED015E" w:rsidRDefault="00FF2652" w:rsidP="2B902C8B">
      <w:pPr>
        <w:pStyle w:val="ListParagraph"/>
        <w:numPr>
          <w:ilvl w:val="0"/>
          <w:numId w:val="5"/>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 xml:space="preserve">A university degree in communications, journalism, graphic design, media studies, or a related field. </w:t>
      </w:r>
    </w:p>
    <w:p w14:paraId="1015C3C7" w14:textId="41E76037" w:rsidR="18E42843" w:rsidRPr="00ED015E" w:rsidRDefault="18E42843" w:rsidP="2B902C8B">
      <w:pPr>
        <w:spacing w:line="24" w:lineRule="atLeast"/>
        <w:jc w:val="both"/>
        <w:rPr>
          <w:rFonts w:ascii="Noto Sans" w:hAnsi="Noto Sans" w:cs="Noto Sans"/>
          <w:b/>
          <w:bCs/>
          <w:sz w:val="20"/>
          <w:szCs w:val="20"/>
          <w:lang w:eastAsia="ja-JP"/>
        </w:rPr>
      </w:pPr>
      <w:r w:rsidRPr="00ED015E">
        <w:rPr>
          <w:rFonts w:ascii="Noto Sans" w:hAnsi="Noto Sans" w:cs="Noto Sans"/>
          <w:b/>
          <w:bCs/>
          <w:sz w:val="20"/>
          <w:szCs w:val="20"/>
          <w:lang w:eastAsia="ja-JP"/>
        </w:rPr>
        <w:t>Experience</w:t>
      </w:r>
    </w:p>
    <w:p w14:paraId="16A70E57" w14:textId="1700391B" w:rsidR="00FF2652" w:rsidRPr="00ED015E" w:rsidRDefault="00FF2652" w:rsidP="00FF2652">
      <w:pPr>
        <w:pStyle w:val="ListParagraph"/>
        <w:numPr>
          <w:ilvl w:val="0"/>
          <w:numId w:val="25"/>
        </w:numPr>
        <w:rPr>
          <w:rFonts w:ascii="Noto Sans" w:hAnsi="Noto Sans" w:cs="Noto Sans"/>
          <w:sz w:val="20"/>
          <w:szCs w:val="20"/>
          <w:lang w:eastAsia="ja-JP"/>
        </w:rPr>
      </w:pPr>
      <w:r w:rsidRPr="00ED015E">
        <w:rPr>
          <w:rFonts w:ascii="Noto Sans" w:hAnsi="Noto Sans" w:cs="Noto Sans"/>
          <w:sz w:val="20"/>
          <w:szCs w:val="20"/>
          <w:lang w:eastAsia="ja-JP"/>
        </w:rPr>
        <w:t>At least 3 years of experience in the area of communications, information management, design, photography and/or videography.</w:t>
      </w:r>
    </w:p>
    <w:p w14:paraId="1D682216" w14:textId="428A4197" w:rsidR="006545D6" w:rsidRPr="00ED015E" w:rsidRDefault="006545D6" w:rsidP="00FF2652">
      <w:pPr>
        <w:pStyle w:val="ListParagraph"/>
        <w:numPr>
          <w:ilvl w:val="0"/>
          <w:numId w:val="25"/>
        </w:numPr>
        <w:rPr>
          <w:rFonts w:ascii="Noto Sans" w:hAnsi="Noto Sans" w:cs="Noto Sans"/>
          <w:sz w:val="20"/>
          <w:szCs w:val="20"/>
          <w:lang w:eastAsia="ja-JP"/>
        </w:rPr>
      </w:pPr>
      <w:r w:rsidRPr="00ED015E">
        <w:rPr>
          <w:rFonts w:ascii="Noto Sans" w:hAnsi="Noto Sans" w:cs="Noto Sans"/>
          <w:sz w:val="20"/>
          <w:szCs w:val="20"/>
          <w:lang w:eastAsia="ja-JP"/>
        </w:rPr>
        <w:t>Experience working with an international or intergovernmental organizations, development partners, or development projects is preferred.</w:t>
      </w:r>
    </w:p>
    <w:p w14:paraId="5AEDCDF0" w14:textId="544747D6" w:rsidR="00FF2652" w:rsidRPr="00ED015E" w:rsidRDefault="00FF2652" w:rsidP="00FF2652">
      <w:pPr>
        <w:pStyle w:val="ListParagraph"/>
        <w:numPr>
          <w:ilvl w:val="0"/>
          <w:numId w:val="25"/>
        </w:numPr>
        <w:rPr>
          <w:rFonts w:ascii="Noto Sans" w:hAnsi="Noto Sans" w:cs="Noto Sans"/>
          <w:sz w:val="20"/>
          <w:szCs w:val="20"/>
          <w:lang w:eastAsia="ja-JP"/>
        </w:rPr>
      </w:pPr>
      <w:r w:rsidRPr="00ED015E">
        <w:rPr>
          <w:rFonts w:ascii="Noto Sans" w:hAnsi="Noto Sans" w:cs="Noto Sans"/>
          <w:sz w:val="20"/>
          <w:szCs w:val="20"/>
          <w:lang w:eastAsia="ja-JP"/>
        </w:rPr>
        <w:t xml:space="preserve">Demonstrated experience in designing and producing high-quality communication materials (e.g., brochures, banners, </w:t>
      </w:r>
      <w:r w:rsidR="006545D6" w:rsidRPr="00ED015E">
        <w:rPr>
          <w:rFonts w:ascii="Noto Sans" w:hAnsi="Noto Sans" w:cs="Noto Sans"/>
          <w:sz w:val="20"/>
          <w:szCs w:val="20"/>
          <w:lang w:eastAsia="ja-JP"/>
        </w:rPr>
        <w:t>reports, presentation slides) for print and digital platforms.</w:t>
      </w:r>
    </w:p>
    <w:p w14:paraId="489CE86B" w14:textId="3123E89E" w:rsidR="00632CDD" w:rsidRPr="00ED015E" w:rsidRDefault="006545D6" w:rsidP="00F146E4">
      <w:pPr>
        <w:pStyle w:val="ListParagraph"/>
        <w:numPr>
          <w:ilvl w:val="0"/>
          <w:numId w:val="25"/>
        </w:numPr>
        <w:rPr>
          <w:rFonts w:ascii="Noto Sans" w:hAnsi="Noto Sans" w:cs="Noto Sans"/>
          <w:sz w:val="20"/>
          <w:szCs w:val="20"/>
          <w:lang w:eastAsia="ja-JP"/>
        </w:rPr>
      </w:pPr>
      <w:r w:rsidRPr="00ED015E">
        <w:rPr>
          <w:rFonts w:ascii="Noto Sans" w:hAnsi="Noto Sans" w:cs="Noto Sans"/>
          <w:sz w:val="20"/>
          <w:szCs w:val="20"/>
          <w:lang w:eastAsia="ja-JP"/>
        </w:rPr>
        <w:t xml:space="preserve">Experience in event photography and/or videography including editing. </w:t>
      </w:r>
    </w:p>
    <w:p w14:paraId="56955D36" w14:textId="39CBA84A" w:rsidR="3B1AF314" w:rsidRPr="00ED015E" w:rsidRDefault="3B1AF314" w:rsidP="2B902C8B">
      <w:pPr>
        <w:spacing w:line="24" w:lineRule="atLeast"/>
        <w:jc w:val="both"/>
      </w:pPr>
      <w:r w:rsidRPr="00ED015E">
        <w:rPr>
          <w:rFonts w:ascii="Noto Sans" w:hAnsi="Noto Sans" w:cs="Noto Sans"/>
          <w:b/>
          <w:bCs/>
          <w:sz w:val="20"/>
          <w:szCs w:val="20"/>
          <w:lang w:eastAsia="ja-JP"/>
        </w:rPr>
        <w:t>Skills</w:t>
      </w:r>
    </w:p>
    <w:p w14:paraId="75744939" w14:textId="5671F6BB" w:rsidR="3B1AF314" w:rsidRPr="00ED015E" w:rsidRDefault="006545D6" w:rsidP="2B902C8B">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Proficiency in graphic design tools such as Adobe Illustrator, InDesign, Photoshop, or Canva.</w:t>
      </w:r>
    </w:p>
    <w:p w14:paraId="1A549724" w14:textId="565558EE" w:rsidR="006545D6" w:rsidRPr="00ED015E" w:rsidRDefault="006545D6" w:rsidP="2B902C8B">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lastRenderedPageBreak/>
        <w:t xml:space="preserve">Strong expertise with professional photography and/or videography, including post-production </w:t>
      </w:r>
      <w:r w:rsidR="00F146E4" w:rsidRPr="00ED015E">
        <w:rPr>
          <w:rFonts w:ascii="Noto Sans" w:hAnsi="Noto Sans" w:cs="Noto Sans"/>
          <w:sz w:val="20"/>
          <w:szCs w:val="20"/>
          <w:lang w:eastAsia="ja-JP"/>
        </w:rPr>
        <w:t>editing</w:t>
      </w:r>
      <w:r w:rsidR="46F9C5A2" w:rsidRPr="00ED015E">
        <w:rPr>
          <w:rFonts w:ascii="Noto Sans" w:hAnsi="Noto Sans" w:cs="Noto Sans"/>
          <w:sz w:val="20"/>
          <w:szCs w:val="20"/>
          <w:lang w:eastAsia="ja-JP"/>
        </w:rPr>
        <w:t>.</w:t>
      </w:r>
    </w:p>
    <w:p w14:paraId="3E6AE423" w14:textId="5FB2347E" w:rsidR="006545D6" w:rsidRPr="00ED015E" w:rsidRDefault="006545D6" w:rsidP="006545D6">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Fluency in English and Lao (written and spoken).</w:t>
      </w:r>
    </w:p>
    <w:p w14:paraId="6BF58DF2" w14:textId="5FF7B1DF" w:rsidR="3151E67E" w:rsidRPr="00ED015E" w:rsidRDefault="3151E67E" w:rsidP="632747B7">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 xml:space="preserve">Familiarity with social media content creation. </w:t>
      </w:r>
    </w:p>
    <w:p w14:paraId="0145A950" w14:textId="30E3379D" w:rsidR="3B1AF314" w:rsidRPr="00ED015E" w:rsidRDefault="3B1AF314" w:rsidP="2B902C8B">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Strong commitment, efficiency and flexibility.</w:t>
      </w:r>
    </w:p>
    <w:p w14:paraId="0BD7E7D3" w14:textId="18423BE1" w:rsidR="3B1AF314" w:rsidRPr="00ED015E" w:rsidRDefault="3B1AF314" w:rsidP="2B902C8B">
      <w:pPr>
        <w:pStyle w:val="ListParagraph"/>
        <w:numPr>
          <w:ilvl w:val="0"/>
          <w:numId w:val="2"/>
        </w:num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 xml:space="preserve">Gender-sensitive, culture-sensitive, and ability to work with colleagues from different cultural backgrounds. </w:t>
      </w:r>
    </w:p>
    <w:p w14:paraId="4A51D3CE" w14:textId="0E22F045" w:rsidR="3B1AF314" w:rsidRPr="00ED015E" w:rsidRDefault="3B1AF314" w:rsidP="2B902C8B">
      <w:pPr>
        <w:spacing w:line="24" w:lineRule="atLeast"/>
        <w:jc w:val="both"/>
      </w:pPr>
      <w:r w:rsidRPr="00ED015E">
        <w:rPr>
          <w:rFonts w:ascii="Noto Sans" w:hAnsi="Noto Sans" w:cs="Noto Sans"/>
          <w:b/>
          <w:bCs/>
          <w:sz w:val="20"/>
          <w:szCs w:val="20"/>
          <w:lang w:eastAsia="ja-JP"/>
        </w:rPr>
        <w:t>Competencies</w:t>
      </w:r>
    </w:p>
    <w:p w14:paraId="788B8EF9" w14:textId="25AAC63F" w:rsidR="3B1AF314" w:rsidRPr="00ED015E" w:rsidRDefault="3B1AF314" w:rsidP="2B902C8B">
      <w:pPr>
        <w:spacing w:line="24" w:lineRule="atLeast"/>
        <w:jc w:val="both"/>
        <w:rPr>
          <w:rFonts w:ascii="Noto Sans" w:hAnsi="Noto Sans" w:cs="Noto Sans"/>
          <w:sz w:val="20"/>
          <w:szCs w:val="20"/>
          <w:u w:val="single"/>
          <w:lang w:eastAsia="ja-JP"/>
        </w:rPr>
      </w:pPr>
      <w:r w:rsidRPr="00ED015E">
        <w:rPr>
          <w:rFonts w:ascii="Noto Sans" w:hAnsi="Noto Sans" w:cs="Noto Sans"/>
          <w:sz w:val="20"/>
          <w:szCs w:val="20"/>
          <w:u w:val="single"/>
          <w:lang w:eastAsia="ja-JP"/>
        </w:rPr>
        <w:t>Values</w:t>
      </w:r>
    </w:p>
    <w:p w14:paraId="388AD051" w14:textId="44DE94C5" w:rsidR="3B1AF314" w:rsidRPr="00ED015E" w:rsidRDefault="3B1AF314" w:rsidP="2B902C8B">
      <w:p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 xml:space="preserve">i. Inclusion and respect for </w:t>
      </w:r>
      <w:r w:rsidR="0818EFE6" w:rsidRPr="00ED015E">
        <w:rPr>
          <w:rFonts w:ascii="Noto Sans" w:hAnsi="Noto Sans" w:cs="Noto Sans"/>
          <w:b/>
          <w:bCs/>
          <w:sz w:val="20"/>
          <w:szCs w:val="20"/>
          <w:lang w:eastAsia="ja-JP"/>
        </w:rPr>
        <w:t>diversity</w:t>
      </w:r>
      <w:r w:rsidRPr="00ED015E">
        <w:rPr>
          <w:rFonts w:ascii="Noto Sans" w:hAnsi="Noto Sans" w:cs="Noto Sans"/>
          <w:sz w:val="20"/>
          <w:szCs w:val="20"/>
          <w:lang w:eastAsia="ja-JP"/>
        </w:rPr>
        <w:t xml:space="preserve"> respects and promotes individual and cultural differences; encourages diversity and inclusion wherever possible.</w:t>
      </w:r>
    </w:p>
    <w:p w14:paraId="0435A6D1" w14:textId="1B72B6FB" w:rsidR="3B1AF314" w:rsidRPr="00ED015E" w:rsidRDefault="3B1AF314" w:rsidP="2B902C8B">
      <w:p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ii. Integrity and transparency:</w:t>
      </w:r>
      <w:r w:rsidRPr="00ED015E">
        <w:rPr>
          <w:rFonts w:ascii="Noto Sans" w:hAnsi="Noto Sans" w:cs="Noto Sans"/>
          <w:sz w:val="20"/>
          <w:szCs w:val="20"/>
          <w:lang w:eastAsia="ja-JP"/>
        </w:rPr>
        <w:t xml:space="preserve"> maintains high ethical standards and acts in a manner consistent with organizational principles/rules and standards of conduct.</w:t>
      </w:r>
    </w:p>
    <w:p w14:paraId="6D80E692" w14:textId="790C6B06" w:rsidR="3B1AF314" w:rsidRPr="00ED015E" w:rsidRDefault="3B1AF314" w:rsidP="2B902C8B">
      <w:pPr>
        <w:spacing w:line="24" w:lineRule="atLeast"/>
        <w:jc w:val="both"/>
      </w:pPr>
      <w:r w:rsidRPr="00ED015E">
        <w:rPr>
          <w:rFonts w:ascii="Noto Sans" w:hAnsi="Noto Sans" w:cs="Noto Sans"/>
          <w:b/>
          <w:bCs/>
          <w:sz w:val="20"/>
          <w:szCs w:val="20"/>
          <w:lang w:eastAsia="ja-JP"/>
        </w:rPr>
        <w:t>iii. Professionalism:</w:t>
      </w:r>
      <w:r w:rsidRPr="00ED015E">
        <w:rPr>
          <w:rFonts w:ascii="Noto Sans" w:hAnsi="Noto Sans" w:cs="Noto Sans"/>
          <w:sz w:val="20"/>
          <w:szCs w:val="20"/>
          <w:lang w:eastAsia="ja-JP"/>
        </w:rPr>
        <w:t xml:space="preserve"> demonstrates ability to work in a composed, competent and committed manner and exercises careful judgment in meeting day-to-day challenges.</w:t>
      </w:r>
    </w:p>
    <w:p w14:paraId="492759AC" w14:textId="6D90B161" w:rsidR="3B1AF314" w:rsidRPr="00ED015E" w:rsidRDefault="3B1AF314" w:rsidP="2B902C8B">
      <w:pPr>
        <w:spacing w:line="24" w:lineRule="atLeast"/>
        <w:jc w:val="both"/>
        <w:rPr>
          <w:rFonts w:ascii="Noto Sans" w:hAnsi="Noto Sans" w:cs="Noto Sans"/>
          <w:sz w:val="20"/>
          <w:szCs w:val="20"/>
          <w:u w:val="single"/>
          <w:lang w:eastAsia="ja-JP"/>
        </w:rPr>
      </w:pPr>
      <w:r w:rsidRPr="00ED015E">
        <w:rPr>
          <w:rFonts w:ascii="Noto Sans" w:hAnsi="Noto Sans" w:cs="Noto Sans"/>
          <w:sz w:val="20"/>
          <w:szCs w:val="20"/>
          <w:u w:val="single"/>
          <w:lang w:eastAsia="ja-JP"/>
        </w:rPr>
        <w:t>Core Competencies – behavioural indicators</w:t>
      </w:r>
    </w:p>
    <w:p w14:paraId="1236895F" w14:textId="214AE009" w:rsidR="3B1AF314" w:rsidRPr="00ED015E" w:rsidRDefault="3B1AF314" w:rsidP="2B902C8B">
      <w:p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iv. Delivering results:</w:t>
      </w:r>
      <w:r w:rsidRPr="00ED015E">
        <w:rPr>
          <w:rFonts w:ascii="Noto Sans" w:hAnsi="Noto Sans" w:cs="Noto Sans"/>
          <w:sz w:val="20"/>
          <w:szCs w:val="20"/>
          <w:lang w:eastAsia="ja-JP"/>
        </w:rPr>
        <w:t xml:space="preserve"> produces and delivers quality results in a service-oriented and timely manner; is action-oriented and committed to achieving agreed outcomes.</w:t>
      </w:r>
    </w:p>
    <w:p w14:paraId="7454746A" w14:textId="125C05AF" w:rsidR="3B1AF314" w:rsidRPr="00ED015E" w:rsidRDefault="3B1AF314" w:rsidP="2B902C8B">
      <w:pPr>
        <w:spacing w:line="24" w:lineRule="atLeast"/>
        <w:jc w:val="both"/>
      </w:pPr>
      <w:r w:rsidRPr="00ED015E">
        <w:rPr>
          <w:rFonts w:ascii="Noto Sans" w:hAnsi="Noto Sans" w:cs="Noto Sans"/>
          <w:b/>
          <w:bCs/>
          <w:sz w:val="20"/>
          <w:szCs w:val="20"/>
          <w:lang w:eastAsia="ja-JP"/>
        </w:rPr>
        <w:t xml:space="preserve">v. Accountability: </w:t>
      </w:r>
      <w:r w:rsidRPr="00ED015E">
        <w:rPr>
          <w:rFonts w:ascii="Noto Sans" w:hAnsi="Noto Sans" w:cs="Noto Sans"/>
          <w:sz w:val="20"/>
          <w:szCs w:val="20"/>
          <w:lang w:eastAsia="ja-JP"/>
        </w:rPr>
        <w:t>takes ownership for achieving the Organization’s priorities and assumes responsibility for own action and delegated work.</w:t>
      </w:r>
    </w:p>
    <w:p w14:paraId="083AEF6A" w14:textId="7B5D621E" w:rsidR="3B1AF314" w:rsidRPr="00ED015E" w:rsidRDefault="3B1AF314" w:rsidP="2B902C8B">
      <w:pPr>
        <w:spacing w:line="24" w:lineRule="atLeast"/>
        <w:jc w:val="both"/>
      </w:pPr>
      <w:r w:rsidRPr="00ED015E">
        <w:rPr>
          <w:rFonts w:ascii="Noto Sans" w:hAnsi="Noto Sans" w:cs="Noto Sans"/>
          <w:b/>
          <w:bCs/>
          <w:sz w:val="20"/>
          <w:szCs w:val="20"/>
          <w:lang w:eastAsia="ja-JP"/>
        </w:rPr>
        <w:t xml:space="preserve">vi. Communication: </w:t>
      </w:r>
      <w:r w:rsidRPr="00ED015E">
        <w:rPr>
          <w:rFonts w:ascii="Noto Sans" w:hAnsi="Noto Sans" w:cs="Noto Sans"/>
          <w:sz w:val="20"/>
          <w:szCs w:val="20"/>
          <w:lang w:eastAsia="ja-JP"/>
        </w:rPr>
        <w:t>encourages and contributes to clear and open communication; explains complex matters in an informative, inspiring, and motivational way.</w:t>
      </w:r>
    </w:p>
    <w:p w14:paraId="37960957" w14:textId="5638D8BB" w:rsidR="2B902C8B" w:rsidRPr="00ED015E" w:rsidRDefault="2B902C8B" w:rsidP="2B902C8B">
      <w:pPr>
        <w:spacing w:line="24" w:lineRule="atLeast"/>
        <w:jc w:val="both"/>
        <w:rPr>
          <w:rFonts w:ascii="Noto Sans" w:hAnsi="Noto Sans" w:cs="Noto Sans"/>
          <w:b/>
          <w:bCs/>
          <w:sz w:val="20"/>
          <w:szCs w:val="20"/>
          <w:lang w:eastAsia="ja-JP"/>
        </w:rPr>
      </w:pPr>
    </w:p>
    <w:p w14:paraId="48FB673D" w14:textId="1F7C5E8B" w:rsidR="2DB9E3E0" w:rsidRPr="00ED015E" w:rsidRDefault="2DB9E3E0" w:rsidP="2B902C8B">
      <w:pPr>
        <w:spacing w:line="240" w:lineRule="auto"/>
        <w:rPr>
          <w:rFonts w:ascii="Noto Sans" w:eastAsia="Times New Roman" w:hAnsi="Noto Sans" w:cs="Noto Sans"/>
          <w:b/>
          <w:bCs/>
          <w:color w:val="1E2DBE"/>
          <w:sz w:val="24"/>
          <w:szCs w:val="24"/>
          <w:lang w:val="en-US"/>
        </w:rPr>
      </w:pPr>
      <w:r w:rsidRPr="00ED015E">
        <w:rPr>
          <w:noProof/>
        </w:rPr>
        <mc:AlternateContent>
          <mc:Choice Requires="wps">
            <w:drawing>
              <wp:inline distT="0" distB="0" distL="114300" distR="114300" wp14:anchorId="290C69CD" wp14:editId="2CD7A6A0">
                <wp:extent cx="107968" cy="89222"/>
                <wp:effectExtent l="9525" t="9525" r="15875" b="15875"/>
                <wp:docPr id="1345913921" name="Isosceles Triangle 280572789"/>
                <wp:cNvGraphicFramePr/>
                <a:graphic xmlns:a="http://schemas.openxmlformats.org/drawingml/2006/main">
                  <a:graphicData uri="http://schemas.microsoft.com/office/word/2010/wordprocessingShape">
                    <wps:wsp>
                      <wps:cNvSpPr/>
                      <wps:spPr>
                        <a:xfrm rot="5203809">
                          <a:off x="0" y="0"/>
                          <a:ext cx="107968" cy="89222"/>
                        </a:xfrm>
                        <a:prstGeom prst="triangle">
                          <a:avLst/>
                        </a:prstGeom>
                        <a:solidFill>
                          <a:srgbClr val="FA3C4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w:pict xmlns:w="http://schemas.openxmlformats.org/wordprocessingml/2006/main">
              <v:shapetype xmlns:w14="http://schemas.microsoft.com/office/word/2010/wordml" xmlns:o="urn:schemas-microsoft-com:office:office" xmlns:v="urn:schemas-microsoft-com:vml" id="_x0000_t5" coordsize="21600,21600" o:spt="5" adj="10800" path="m@0,l,21600r21600,xe" w14:anchorId="59FC0A5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xmlns:o="urn:schemas-microsoft-com:office:office" xmlns:v="urn:schemas-microsoft-com:vml" id="Isosceles Triangle 280572789" style="position:absolute;margin-left:-3pt;margin-top:3.85pt;width:8.5pt;height:7.05pt;rotation:568394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3c4b"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"/>
            </w:pict>
          </mc:Fallback>
        </mc:AlternateContent>
      </w:r>
      <w:r w:rsidRPr="00ED015E">
        <w:rPr>
          <w:rFonts w:ascii="Noto Sans" w:eastAsia="Times New Roman" w:hAnsi="Noto Sans" w:cs="Noto Sans"/>
          <w:b/>
          <w:bCs/>
          <w:color w:val="1E2DBE"/>
          <w:sz w:val="24"/>
          <w:szCs w:val="24"/>
          <w:lang w:val="en-US"/>
        </w:rPr>
        <w:t xml:space="preserve"> Application</w:t>
      </w:r>
    </w:p>
    <w:p w14:paraId="31DBE48E" w14:textId="4A2A765D" w:rsidR="2DB9E3E0" w:rsidRPr="00ED015E" w:rsidRDefault="2DB9E3E0" w:rsidP="2B902C8B">
      <w:p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Interested individuals must submit the following documents/information to demonstrate their qualifications:</w:t>
      </w:r>
    </w:p>
    <w:p w14:paraId="22BE3D71" w14:textId="577460A0" w:rsidR="2DB9E3E0" w:rsidRPr="00ED015E" w:rsidRDefault="2DB9E3E0" w:rsidP="2B902C8B">
      <w:pPr>
        <w:pStyle w:val="ListParagraph"/>
        <w:numPr>
          <w:ilvl w:val="0"/>
          <w:numId w:val="1"/>
        </w:num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 xml:space="preserve">Curriculum Vitae (CV) </w:t>
      </w:r>
      <w:r w:rsidRPr="00ED015E">
        <w:rPr>
          <w:rFonts w:ascii="Noto Sans" w:hAnsi="Noto Sans" w:cs="Noto Sans"/>
          <w:sz w:val="20"/>
          <w:szCs w:val="20"/>
          <w:lang w:eastAsia="ja-JP"/>
        </w:rPr>
        <w:t>indicating all the relevant qualifications and work experience, including prior experience in similar work.</w:t>
      </w:r>
    </w:p>
    <w:p w14:paraId="4970A9E5" w14:textId="2D520371" w:rsidR="2DB9E3E0" w:rsidRPr="00ED015E" w:rsidRDefault="2DB9E3E0" w:rsidP="2B902C8B">
      <w:pPr>
        <w:pStyle w:val="ListParagraph"/>
        <w:numPr>
          <w:ilvl w:val="0"/>
          <w:numId w:val="1"/>
        </w:num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 xml:space="preserve">A short cover letter </w:t>
      </w:r>
      <w:r w:rsidRPr="00ED015E">
        <w:rPr>
          <w:rFonts w:ascii="Noto Sans" w:hAnsi="Noto Sans" w:cs="Noto Sans"/>
          <w:sz w:val="20"/>
          <w:szCs w:val="20"/>
          <w:lang w:eastAsia="ja-JP"/>
        </w:rPr>
        <w:t>indicating how your qualifications and experience make you suitable for the assignment.</w:t>
      </w:r>
      <w:r w:rsidR="00F146E4" w:rsidRPr="00ED015E">
        <w:rPr>
          <w:rFonts w:ascii="Noto Sans" w:hAnsi="Noto Sans" w:cs="Noto Sans"/>
          <w:sz w:val="20"/>
          <w:szCs w:val="20"/>
          <w:lang w:eastAsia="ja-JP"/>
        </w:rPr>
        <w:t xml:space="preserve"> The cover letter should also include a proposed consultancy fee. </w:t>
      </w:r>
    </w:p>
    <w:p w14:paraId="6E2E8ECA" w14:textId="3F6C67DE" w:rsidR="00AF0B9F" w:rsidRPr="00ED015E" w:rsidRDefault="00AF0B9F" w:rsidP="2B902C8B">
      <w:pPr>
        <w:pStyle w:val="ListParagraph"/>
        <w:numPr>
          <w:ilvl w:val="0"/>
          <w:numId w:val="1"/>
        </w:numPr>
        <w:spacing w:line="24" w:lineRule="atLeast"/>
        <w:jc w:val="both"/>
        <w:rPr>
          <w:rFonts w:ascii="Noto Sans" w:hAnsi="Noto Sans" w:cs="Noto Sans"/>
          <w:sz w:val="20"/>
          <w:szCs w:val="20"/>
          <w:lang w:eastAsia="ja-JP"/>
        </w:rPr>
      </w:pPr>
      <w:r w:rsidRPr="00ED015E">
        <w:rPr>
          <w:rFonts w:ascii="Noto Sans" w:hAnsi="Noto Sans" w:cs="Noto Sans"/>
          <w:b/>
          <w:bCs/>
          <w:sz w:val="20"/>
          <w:szCs w:val="20"/>
          <w:lang w:eastAsia="ja-JP"/>
        </w:rPr>
        <w:t>A short portfolio of previous work</w:t>
      </w:r>
      <w:r w:rsidRPr="00ED015E">
        <w:rPr>
          <w:rFonts w:ascii="Noto Sans" w:hAnsi="Noto Sans" w:cs="Noto Sans"/>
          <w:sz w:val="20"/>
          <w:szCs w:val="20"/>
          <w:lang w:eastAsia="ja-JP"/>
        </w:rPr>
        <w:t xml:space="preserve"> showcasing examples of designed communication materials, event photography, </w:t>
      </w:r>
      <w:r w:rsidR="34EB98FA" w:rsidRPr="00ED015E">
        <w:rPr>
          <w:rFonts w:ascii="Noto Sans" w:hAnsi="Noto Sans" w:cs="Noto Sans"/>
          <w:sz w:val="20"/>
          <w:szCs w:val="20"/>
          <w:lang w:eastAsia="ja-JP"/>
        </w:rPr>
        <w:t xml:space="preserve">social media posts, </w:t>
      </w:r>
      <w:r w:rsidRPr="00ED015E">
        <w:rPr>
          <w:rFonts w:ascii="Noto Sans" w:hAnsi="Noto Sans" w:cs="Noto Sans"/>
          <w:sz w:val="20"/>
          <w:szCs w:val="20"/>
          <w:lang w:eastAsia="ja-JP"/>
        </w:rPr>
        <w:t xml:space="preserve">press releases. </w:t>
      </w:r>
    </w:p>
    <w:p w14:paraId="58E8ECD3" w14:textId="2ABE8879" w:rsidR="2DB9E3E0" w:rsidRPr="00ED015E" w:rsidRDefault="2DB9E3E0" w:rsidP="2B902C8B">
      <w:p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 xml:space="preserve">The ILO promotes equal opportunities for women, men and disabled candidates to obtain decent and productive employment in conditions of freedom, equity, security and human dignity. </w:t>
      </w:r>
    </w:p>
    <w:p w14:paraId="48AF9967" w14:textId="4EA25677" w:rsidR="2DB9E3E0" w:rsidRDefault="2DB9E3E0" w:rsidP="2B902C8B">
      <w:pPr>
        <w:spacing w:line="24" w:lineRule="atLeast"/>
        <w:jc w:val="both"/>
        <w:rPr>
          <w:rFonts w:ascii="Noto Sans" w:hAnsi="Noto Sans" w:cs="Noto Sans"/>
          <w:sz w:val="20"/>
          <w:szCs w:val="20"/>
          <w:lang w:eastAsia="ja-JP"/>
        </w:rPr>
      </w:pPr>
      <w:r w:rsidRPr="00ED015E">
        <w:rPr>
          <w:rFonts w:ascii="Noto Sans" w:hAnsi="Noto Sans" w:cs="Noto Sans"/>
          <w:sz w:val="20"/>
          <w:szCs w:val="20"/>
          <w:lang w:eastAsia="ja-JP"/>
        </w:rPr>
        <w:t xml:space="preserve">Interested individuals must submit aforementioned documents to the ILO through email at </w:t>
      </w:r>
      <w:hyperlink r:id="rId14">
        <w:r w:rsidRPr="00ED015E">
          <w:rPr>
            <w:rStyle w:val="Hyperlink"/>
            <w:rFonts w:ascii="Noto Sans" w:hAnsi="Noto Sans" w:cs="Noto Sans"/>
            <w:sz w:val="20"/>
            <w:szCs w:val="20"/>
            <w:lang w:eastAsia="ja-JP"/>
          </w:rPr>
          <w:t>oudomvilay@ilo.org</w:t>
        </w:r>
      </w:hyperlink>
      <w:r w:rsidRPr="00ED015E">
        <w:rPr>
          <w:rFonts w:ascii="Noto Sans" w:hAnsi="Noto Sans" w:cs="Noto Sans"/>
          <w:sz w:val="20"/>
          <w:szCs w:val="20"/>
          <w:lang w:eastAsia="ja-JP"/>
        </w:rPr>
        <w:t xml:space="preserve"> and</w:t>
      </w:r>
      <w:r w:rsidR="00E8711F">
        <w:rPr>
          <w:rFonts w:ascii="Noto Sans" w:hAnsi="Noto Sans" w:cs="Noto Sans"/>
          <w:sz w:val="20"/>
          <w:szCs w:val="20"/>
          <w:lang w:eastAsia="ja-JP"/>
        </w:rPr>
        <w:t xml:space="preserve"> </w:t>
      </w:r>
      <w:hyperlink r:id="rId15" w:history="1">
        <w:r w:rsidR="00E8711F" w:rsidRPr="00116CCA">
          <w:rPr>
            <w:rStyle w:val="Hyperlink"/>
            <w:rFonts w:ascii="Noto Sans" w:hAnsi="Noto Sans" w:cs="Noto Sans"/>
            <w:sz w:val="20"/>
            <w:szCs w:val="20"/>
            <w:lang w:eastAsia="ja-JP"/>
          </w:rPr>
          <w:t>pimpisut@ilo.org</w:t>
        </w:r>
      </w:hyperlink>
      <w:r w:rsidR="00E8711F">
        <w:rPr>
          <w:rFonts w:ascii="Noto Sans" w:hAnsi="Noto Sans" w:cs="Noto Sans"/>
          <w:sz w:val="20"/>
          <w:szCs w:val="20"/>
          <w:lang w:eastAsia="ja-JP"/>
        </w:rPr>
        <w:t xml:space="preserve"> </w:t>
      </w:r>
      <w:r w:rsidRPr="00ED015E">
        <w:rPr>
          <w:rFonts w:ascii="Noto Sans" w:hAnsi="Noto Sans" w:cs="Noto Sans"/>
          <w:sz w:val="20"/>
          <w:szCs w:val="20"/>
          <w:lang w:eastAsia="ja-JP"/>
        </w:rPr>
        <w:t xml:space="preserve">by </w:t>
      </w:r>
      <w:r w:rsidR="68D580AD" w:rsidRPr="00ED015E">
        <w:rPr>
          <w:rFonts w:ascii="Noto Sans" w:hAnsi="Noto Sans" w:cs="Noto Sans"/>
          <w:b/>
          <w:bCs/>
          <w:sz w:val="20"/>
          <w:szCs w:val="20"/>
          <w:lang w:eastAsia="ja-JP"/>
        </w:rPr>
        <w:t>14</w:t>
      </w:r>
      <w:r w:rsidR="00F146E4" w:rsidRPr="00ED015E">
        <w:rPr>
          <w:rFonts w:ascii="Noto Sans" w:hAnsi="Noto Sans" w:cs="Noto Sans"/>
          <w:b/>
          <w:bCs/>
          <w:sz w:val="20"/>
          <w:szCs w:val="20"/>
          <w:lang w:eastAsia="ja-JP"/>
        </w:rPr>
        <w:t xml:space="preserve"> </w:t>
      </w:r>
      <w:r w:rsidR="3C453ADC" w:rsidRPr="00ED015E">
        <w:rPr>
          <w:rFonts w:ascii="Noto Sans" w:hAnsi="Noto Sans" w:cs="Noto Sans"/>
          <w:b/>
          <w:bCs/>
          <w:sz w:val="20"/>
          <w:szCs w:val="20"/>
          <w:lang w:eastAsia="ja-JP"/>
        </w:rPr>
        <w:t>January</w:t>
      </w:r>
      <w:r w:rsidRPr="00ED015E">
        <w:rPr>
          <w:rFonts w:ascii="Noto Sans" w:hAnsi="Noto Sans" w:cs="Noto Sans"/>
          <w:b/>
          <w:bCs/>
          <w:sz w:val="20"/>
          <w:szCs w:val="20"/>
          <w:lang w:eastAsia="ja-JP"/>
        </w:rPr>
        <w:t xml:space="preserve"> 202</w:t>
      </w:r>
      <w:r w:rsidR="700B7276" w:rsidRPr="00ED015E">
        <w:rPr>
          <w:rFonts w:ascii="Noto Sans" w:hAnsi="Noto Sans" w:cs="Noto Sans"/>
          <w:b/>
          <w:bCs/>
          <w:sz w:val="20"/>
          <w:szCs w:val="20"/>
          <w:lang w:eastAsia="ja-JP"/>
        </w:rPr>
        <w:t>5</w:t>
      </w:r>
      <w:r w:rsidRPr="00ED015E">
        <w:rPr>
          <w:rFonts w:ascii="Noto Sans" w:hAnsi="Noto Sans" w:cs="Noto Sans"/>
          <w:b/>
          <w:bCs/>
          <w:sz w:val="20"/>
          <w:szCs w:val="20"/>
          <w:lang w:eastAsia="ja-JP"/>
        </w:rPr>
        <w:t>, 5:00 PM (Vientiane Time)</w:t>
      </w:r>
      <w:r w:rsidRPr="00ED015E">
        <w:rPr>
          <w:rFonts w:ascii="Noto Sans" w:hAnsi="Noto Sans" w:cs="Noto Sans"/>
          <w:sz w:val="20"/>
          <w:szCs w:val="20"/>
          <w:lang w:eastAsia="ja-JP"/>
        </w:rPr>
        <w:t xml:space="preserve">. </w:t>
      </w:r>
      <w:r w:rsidR="387FD6E0" w:rsidRPr="00ED015E">
        <w:rPr>
          <w:rFonts w:ascii="Noto Sans" w:hAnsi="Noto Sans" w:cs="Noto Sans"/>
          <w:sz w:val="20"/>
          <w:szCs w:val="20"/>
          <w:lang w:eastAsia="ja-JP"/>
        </w:rPr>
        <w:t>Late submissions shall not be considered for further evaluation.</w:t>
      </w:r>
      <w:r w:rsidR="387FD6E0" w:rsidRPr="632747B7">
        <w:rPr>
          <w:rFonts w:ascii="Noto Sans" w:hAnsi="Noto Sans" w:cs="Noto Sans"/>
          <w:sz w:val="20"/>
          <w:szCs w:val="20"/>
          <w:lang w:eastAsia="ja-JP"/>
        </w:rPr>
        <w:t xml:space="preserve"> </w:t>
      </w:r>
    </w:p>
    <w:p w14:paraId="30B8127C" w14:textId="64F6C142" w:rsidR="2B902C8B" w:rsidRDefault="2B902C8B" w:rsidP="2B902C8B">
      <w:pPr>
        <w:spacing w:line="24" w:lineRule="atLeast"/>
        <w:jc w:val="both"/>
        <w:rPr>
          <w:rFonts w:ascii="Noto Sans" w:hAnsi="Noto Sans" w:cs="Noto Sans"/>
          <w:sz w:val="20"/>
          <w:szCs w:val="20"/>
          <w:lang w:eastAsia="ja-JP"/>
        </w:rPr>
      </w:pPr>
    </w:p>
    <w:sectPr w:rsidR="2B902C8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ADADA" w14:textId="77777777" w:rsidR="00F9197A" w:rsidRDefault="00F9197A" w:rsidP="00E946FA">
      <w:pPr>
        <w:spacing w:after="0" w:line="240" w:lineRule="auto"/>
      </w:pPr>
      <w:r>
        <w:separator/>
      </w:r>
    </w:p>
  </w:endnote>
  <w:endnote w:type="continuationSeparator" w:id="0">
    <w:p w14:paraId="32B3D692" w14:textId="77777777" w:rsidR="00F9197A" w:rsidRDefault="00F9197A" w:rsidP="00E946FA">
      <w:pPr>
        <w:spacing w:after="0" w:line="240" w:lineRule="auto"/>
      </w:pPr>
      <w:r>
        <w:continuationSeparator/>
      </w:r>
    </w:p>
  </w:endnote>
  <w:endnote w:type="continuationNotice" w:id="1">
    <w:p w14:paraId="59070A89" w14:textId="77777777" w:rsidR="00F9197A" w:rsidRDefault="00F91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Noto Sans">
    <w:altName w:val="Calibri"/>
    <w:panose1 w:val="020B0502040504020204"/>
    <w:charset w:val="00"/>
    <w:family w:val="swiss"/>
    <w:pitch w:val="variable"/>
    <w:sig w:usb0="E00002FF" w:usb1="4000201F" w:usb2="08000029" w:usb3="00000000" w:csb0="0000019F" w:csb1="00000000"/>
  </w:font>
  <w:font w:name="Overpass">
    <w:altName w:val="Calibri"/>
    <w:panose1 w:val="00000500000000000000"/>
    <w:charset w:val="00"/>
    <w:family w:val="auto"/>
    <w:pitch w:val="variable"/>
    <w:sig w:usb0="00000007" w:usb1="0000002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991309"/>
      <w:docPartObj>
        <w:docPartGallery w:val="Page Numbers (Bottom of Page)"/>
        <w:docPartUnique/>
      </w:docPartObj>
    </w:sdtPr>
    <w:sdtEndPr>
      <w:rPr>
        <w:noProof/>
      </w:rPr>
    </w:sdtEndPr>
    <w:sdtContent>
      <w:p w14:paraId="129C9F59" w14:textId="0A358822" w:rsidR="00D13A77" w:rsidRDefault="00D13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2EF0AA" w14:textId="77777777" w:rsidR="00D13A77" w:rsidRDefault="00D1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361955" w14:textId="77777777" w:rsidR="00F9197A" w:rsidRDefault="00F9197A" w:rsidP="00E946FA">
      <w:pPr>
        <w:spacing w:after="0" w:line="240" w:lineRule="auto"/>
      </w:pPr>
      <w:r>
        <w:separator/>
      </w:r>
    </w:p>
  </w:footnote>
  <w:footnote w:type="continuationSeparator" w:id="0">
    <w:p w14:paraId="21FD6DAE" w14:textId="77777777" w:rsidR="00F9197A" w:rsidRDefault="00F9197A" w:rsidP="00E946FA">
      <w:pPr>
        <w:spacing w:after="0" w:line="240" w:lineRule="auto"/>
      </w:pPr>
      <w:r>
        <w:continuationSeparator/>
      </w:r>
    </w:p>
  </w:footnote>
  <w:footnote w:type="continuationNotice" w:id="1">
    <w:p w14:paraId="56203417" w14:textId="77777777" w:rsidR="00F9197A" w:rsidRDefault="00F91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A2A2B" w14:textId="3D47C24F" w:rsidR="00823C36" w:rsidRDefault="00384FDF" w:rsidP="00384FDF">
    <w:pPr>
      <w:pStyle w:val="Header"/>
      <w:tabs>
        <w:tab w:val="clear" w:pos="4513"/>
        <w:tab w:val="clear" w:pos="9026"/>
        <w:tab w:val="left" w:pos="8340"/>
      </w:tabs>
    </w:pPr>
    <w:r w:rsidRPr="00384FDF">
      <w:rPr>
        <w:noProof/>
      </w:rPr>
      <w:drawing>
        <wp:anchor distT="0" distB="0" distL="114300" distR="114300" simplePos="0" relativeHeight="251658241" behindDoc="0" locked="0" layoutInCell="1" allowOverlap="1" wp14:anchorId="0ACCBA1A" wp14:editId="04F636FB">
          <wp:simplePos x="0" y="0"/>
          <wp:positionH relativeFrom="margin">
            <wp:align>right</wp:align>
          </wp:positionH>
          <wp:positionV relativeFrom="paragraph">
            <wp:posOffset>-129540</wp:posOffset>
          </wp:positionV>
          <wp:extent cx="777240" cy="586105"/>
          <wp:effectExtent l="0" t="0" r="3810" b="4445"/>
          <wp:wrapThrough wrapText="bothSides">
            <wp:wrapPolygon edited="0">
              <wp:start x="0" y="0"/>
              <wp:lineTo x="0" y="21062"/>
              <wp:lineTo x="21176" y="21062"/>
              <wp:lineTo x="21176" y="0"/>
              <wp:lineTo x="0" y="0"/>
            </wp:wrapPolygon>
          </wp:wrapThrough>
          <wp:docPr id="1365146294" name="Picture 1" descr="A red circl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146294" name="Picture 1" descr="A red circle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 cy="586105"/>
                  </a:xfrm>
                  <a:prstGeom prst="rect">
                    <a:avLst/>
                  </a:prstGeom>
                </pic:spPr>
              </pic:pic>
            </a:graphicData>
          </a:graphic>
        </wp:anchor>
      </w:drawing>
    </w:r>
    <w:r w:rsidR="00823C36">
      <w:rPr>
        <w:rFonts w:ascii="Overpass" w:eastAsia="Times New Roman" w:hAnsi="Overpass"/>
        <w:b/>
        <w:bCs/>
        <w:noProof/>
        <w:sz w:val="32"/>
        <w:szCs w:val="32"/>
        <w:lang w:val="en-US"/>
      </w:rPr>
      <w:drawing>
        <wp:anchor distT="0" distB="0" distL="114300" distR="114300" simplePos="0" relativeHeight="251658240" behindDoc="0" locked="0" layoutInCell="1" allowOverlap="1" wp14:anchorId="171DB3BD" wp14:editId="5404555D">
          <wp:simplePos x="0" y="0"/>
          <wp:positionH relativeFrom="margin">
            <wp:align>left</wp:align>
          </wp:positionH>
          <wp:positionV relativeFrom="paragraph">
            <wp:posOffset>-82357</wp:posOffset>
          </wp:positionV>
          <wp:extent cx="1521360" cy="548640"/>
          <wp:effectExtent l="0" t="0" r="3175" b="3810"/>
          <wp:wrapNone/>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360" cy="5486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34E76"/>
    <w:multiLevelType w:val="hybridMultilevel"/>
    <w:tmpl w:val="AB8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64A6F"/>
    <w:multiLevelType w:val="hybridMultilevel"/>
    <w:tmpl w:val="28665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04FAC"/>
    <w:multiLevelType w:val="hybridMultilevel"/>
    <w:tmpl w:val="7D9A1B8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4CCB1A"/>
    <w:multiLevelType w:val="hybridMultilevel"/>
    <w:tmpl w:val="FFFFFFFF"/>
    <w:lvl w:ilvl="0" w:tplc="42841A5A">
      <w:start w:val="1"/>
      <w:numFmt w:val="bullet"/>
      <w:lvlText w:val=""/>
      <w:lvlJc w:val="left"/>
      <w:pPr>
        <w:ind w:left="720" w:hanging="360"/>
      </w:pPr>
      <w:rPr>
        <w:rFonts w:ascii="Symbol" w:hAnsi="Symbol" w:hint="default"/>
      </w:rPr>
    </w:lvl>
    <w:lvl w:ilvl="1" w:tplc="6054DECC">
      <w:start w:val="1"/>
      <w:numFmt w:val="bullet"/>
      <w:lvlText w:val="o"/>
      <w:lvlJc w:val="left"/>
      <w:pPr>
        <w:ind w:left="1440" w:hanging="360"/>
      </w:pPr>
      <w:rPr>
        <w:rFonts w:ascii="Courier New" w:hAnsi="Courier New" w:hint="default"/>
      </w:rPr>
    </w:lvl>
    <w:lvl w:ilvl="2" w:tplc="E32C9E5C">
      <w:start w:val="1"/>
      <w:numFmt w:val="bullet"/>
      <w:lvlText w:val=""/>
      <w:lvlJc w:val="left"/>
      <w:pPr>
        <w:ind w:left="2160" w:hanging="360"/>
      </w:pPr>
      <w:rPr>
        <w:rFonts w:ascii="Wingdings" w:hAnsi="Wingdings" w:hint="default"/>
      </w:rPr>
    </w:lvl>
    <w:lvl w:ilvl="3" w:tplc="E08CD5C8">
      <w:start w:val="1"/>
      <w:numFmt w:val="bullet"/>
      <w:lvlText w:val=""/>
      <w:lvlJc w:val="left"/>
      <w:pPr>
        <w:ind w:left="2880" w:hanging="360"/>
      </w:pPr>
      <w:rPr>
        <w:rFonts w:ascii="Symbol" w:hAnsi="Symbol" w:hint="default"/>
      </w:rPr>
    </w:lvl>
    <w:lvl w:ilvl="4" w:tplc="F4BEAD22">
      <w:start w:val="1"/>
      <w:numFmt w:val="bullet"/>
      <w:lvlText w:val="o"/>
      <w:lvlJc w:val="left"/>
      <w:pPr>
        <w:ind w:left="3600" w:hanging="360"/>
      </w:pPr>
      <w:rPr>
        <w:rFonts w:ascii="Courier New" w:hAnsi="Courier New" w:hint="default"/>
      </w:rPr>
    </w:lvl>
    <w:lvl w:ilvl="5" w:tplc="A3F21A28">
      <w:start w:val="1"/>
      <w:numFmt w:val="bullet"/>
      <w:lvlText w:val=""/>
      <w:lvlJc w:val="left"/>
      <w:pPr>
        <w:ind w:left="4320" w:hanging="360"/>
      </w:pPr>
      <w:rPr>
        <w:rFonts w:ascii="Wingdings" w:hAnsi="Wingdings" w:hint="default"/>
      </w:rPr>
    </w:lvl>
    <w:lvl w:ilvl="6" w:tplc="E11A5D12">
      <w:start w:val="1"/>
      <w:numFmt w:val="bullet"/>
      <w:lvlText w:val=""/>
      <w:lvlJc w:val="left"/>
      <w:pPr>
        <w:ind w:left="5040" w:hanging="360"/>
      </w:pPr>
      <w:rPr>
        <w:rFonts w:ascii="Symbol" w:hAnsi="Symbol" w:hint="default"/>
      </w:rPr>
    </w:lvl>
    <w:lvl w:ilvl="7" w:tplc="140A43D2">
      <w:start w:val="1"/>
      <w:numFmt w:val="bullet"/>
      <w:lvlText w:val="o"/>
      <w:lvlJc w:val="left"/>
      <w:pPr>
        <w:ind w:left="5760" w:hanging="360"/>
      </w:pPr>
      <w:rPr>
        <w:rFonts w:ascii="Courier New" w:hAnsi="Courier New" w:hint="default"/>
      </w:rPr>
    </w:lvl>
    <w:lvl w:ilvl="8" w:tplc="41A01B6A">
      <w:start w:val="1"/>
      <w:numFmt w:val="bullet"/>
      <w:lvlText w:val=""/>
      <w:lvlJc w:val="left"/>
      <w:pPr>
        <w:ind w:left="6480" w:hanging="360"/>
      </w:pPr>
      <w:rPr>
        <w:rFonts w:ascii="Wingdings" w:hAnsi="Wingdings" w:hint="default"/>
      </w:rPr>
    </w:lvl>
  </w:abstractNum>
  <w:abstractNum w:abstractNumId="4" w15:restartNumberingAfterBreak="0">
    <w:nsid w:val="2A6A6A9A"/>
    <w:multiLevelType w:val="hybridMultilevel"/>
    <w:tmpl w:val="E0B87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01E8F"/>
    <w:multiLevelType w:val="hybridMultilevel"/>
    <w:tmpl w:val="FFFFFFFF"/>
    <w:lvl w:ilvl="0" w:tplc="3384A68C">
      <w:start w:val="1"/>
      <w:numFmt w:val="decimal"/>
      <w:lvlText w:val="%1."/>
      <w:lvlJc w:val="left"/>
      <w:pPr>
        <w:ind w:left="720" w:hanging="360"/>
      </w:pPr>
    </w:lvl>
    <w:lvl w:ilvl="1" w:tplc="BB84591E">
      <w:start w:val="1"/>
      <w:numFmt w:val="lowerLetter"/>
      <w:lvlText w:val="%2."/>
      <w:lvlJc w:val="left"/>
      <w:pPr>
        <w:ind w:left="1440" w:hanging="360"/>
      </w:pPr>
    </w:lvl>
    <w:lvl w:ilvl="2" w:tplc="5FB4FCB8">
      <w:start w:val="1"/>
      <w:numFmt w:val="lowerRoman"/>
      <w:lvlText w:val="%3."/>
      <w:lvlJc w:val="right"/>
      <w:pPr>
        <w:ind w:left="2160" w:hanging="180"/>
      </w:pPr>
    </w:lvl>
    <w:lvl w:ilvl="3" w:tplc="D37A78A6">
      <w:start w:val="1"/>
      <w:numFmt w:val="decimal"/>
      <w:lvlText w:val="%4."/>
      <w:lvlJc w:val="left"/>
      <w:pPr>
        <w:ind w:left="2880" w:hanging="360"/>
      </w:pPr>
    </w:lvl>
    <w:lvl w:ilvl="4" w:tplc="064849B8">
      <w:start w:val="1"/>
      <w:numFmt w:val="lowerLetter"/>
      <w:lvlText w:val="%5."/>
      <w:lvlJc w:val="left"/>
      <w:pPr>
        <w:ind w:left="3600" w:hanging="360"/>
      </w:pPr>
    </w:lvl>
    <w:lvl w:ilvl="5" w:tplc="6AB29238">
      <w:start w:val="1"/>
      <w:numFmt w:val="lowerRoman"/>
      <w:lvlText w:val="%6."/>
      <w:lvlJc w:val="right"/>
      <w:pPr>
        <w:ind w:left="4320" w:hanging="180"/>
      </w:pPr>
    </w:lvl>
    <w:lvl w:ilvl="6" w:tplc="FC1441EA">
      <w:start w:val="1"/>
      <w:numFmt w:val="decimal"/>
      <w:lvlText w:val="%7."/>
      <w:lvlJc w:val="left"/>
      <w:pPr>
        <w:ind w:left="5040" w:hanging="360"/>
      </w:pPr>
    </w:lvl>
    <w:lvl w:ilvl="7" w:tplc="4298243C">
      <w:start w:val="1"/>
      <w:numFmt w:val="lowerLetter"/>
      <w:lvlText w:val="%8."/>
      <w:lvlJc w:val="left"/>
      <w:pPr>
        <w:ind w:left="5760" w:hanging="360"/>
      </w:pPr>
    </w:lvl>
    <w:lvl w:ilvl="8" w:tplc="549097BE">
      <w:start w:val="1"/>
      <w:numFmt w:val="lowerRoman"/>
      <w:lvlText w:val="%9."/>
      <w:lvlJc w:val="right"/>
      <w:pPr>
        <w:ind w:left="6480" w:hanging="180"/>
      </w:pPr>
    </w:lvl>
  </w:abstractNum>
  <w:abstractNum w:abstractNumId="6" w15:restartNumberingAfterBreak="0">
    <w:nsid w:val="339906BA"/>
    <w:multiLevelType w:val="hybridMultilevel"/>
    <w:tmpl w:val="FFFFFFFF"/>
    <w:lvl w:ilvl="0" w:tplc="2EC21B3A">
      <w:start w:val="1"/>
      <w:numFmt w:val="bullet"/>
      <w:lvlText w:val=""/>
      <w:lvlJc w:val="left"/>
      <w:pPr>
        <w:ind w:left="720" w:hanging="360"/>
      </w:pPr>
      <w:rPr>
        <w:rFonts w:ascii="Symbol" w:hAnsi="Symbol" w:hint="default"/>
      </w:rPr>
    </w:lvl>
    <w:lvl w:ilvl="1" w:tplc="D2A47CF8">
      <w:start w:val="1"/>
      <w:numFmt w:val="bullet"/>
      <w:lvlText w:val="o"/>
      <w:lvlJc w:val="left"/>
      <w:pPr>
        <w:ind w:left="1440" w:hanging="360"/>
      </w:pPr>
      <w:rPr>
        <w:rFonts w:ascii="Courier New" w:hAnsi="Courier New" w:hint="default"/>
      </w:rPr>
    </w:lvl>
    <w:lvl w:ilvl="2" w:tplc="DCC291EC">
      <w:start w:val="1"/>
      <w:numFmt w:val="bullet"/>
      <w:lvlText w:val=""/>
      <w:lvlJc w:val="left"/>
      <w:pPr>
        <w:ind w:left="2160" w:hanging="360"/>
      </w:pPr>
      <w:rPr>
        <w:rFonts w:ascii="Wingdings" w:hAnsi="Wingdings" w:hint="default"/>
      </w:rPr>
    </w:lvl>
    <w:lvl w:ilvl="3" w:tplc="83C47C18">
      <w:start w:val="1"/>
      <w:numFmt w:val="bullet"/>
      <w:lvlText w:val=""/>
      <w:lvlJc w:val="left"/>
      <w:pPr>
        <w:ind w:left="2880" w:hanging="360"/>
      </w:pPr>
      <w:rPr>
        <w:rFonts w:ascii="Symbol" w:hAnsi="Symbol" w:hint="default"/>
      </w:rPr>
    </w:lvl>
    <w:lvl w:ilvl="4" w:tplc="4B4AA82E">
      <w:start w:val="1"/>
      <w:numFmt w:val="bullet"/>
      <w:lvlText w:val="o"/>
      <w:lvlJc w:val="left"/>
      <w:pPr>
        <w:ind w:left="3600" w:hanging="360"/>
      </w:pPr>
      <w:rPr>
        <w:rFonts w:ascii="Courier New" w:hAnsi="Courier New" w:hint="default"/>
      </w:rPr>
    </w:lvl>
    <w:lvl w:ilvl="5" w:tplc="99B68026">
      <w:start w:val="1"/>
      <w:numFmt w:val="bullet"/>
      <w:lvlText w:val=""/>
      <w:lvlJc w:val="left"/>
      <w:pPr>
        <w:ind w:left="4320" w:hanging="360"/>
      </w:pPr>
      <w:rPr>
        <w:rFonts w:ascii="Wingdings" w:hAnsi="Wingdings" w:hint="default"/>
      </w:rPr>
    </w:lvl>
    <w:lvl w:ilvl="6" w:tplc="B060D1DC">
      <w:start w:val="1"/>
      <w:numFmt w:val="bullet"/>
      <w:lvlText w:val=""/>
      <w:lvlJc w:val="left"/>
      <w:pPr>
        <w:ind w:left="5040" w:hanging="360"/>
      </w:pPr>
      <w:rPr>
        <w:rFonts w:ascii="Symbol" w:hAnsi="Symbol" w:hint="default"/>
      </w:rPr>
    </w:lvl>
    <w:lvl w:ilvl="7" w:tplc="72884B14">
      <w:start w:val="1"/>
      <w:numFmt w:val="bullet"/>
      <w:lvlText w:val="o"/>
      <w:lvlJc w:val="left"/>
      <w:pPr>
        <w:ind w:left="5760" w:hanging="360"/>
      </w:pPr>
      <w:rPr>
        <w:rFonts w:ascii="Courier New" w:hAnsi="Courier New" w:hint="default"/>
      </w:rPr>
    </w:lvl>
    <w:lvl w:ilvl="8" w:tplc="8E0275E4">
      <w:start w:val="1"/>
      <w:numFmt w:val="bullet"/>
      <w:lvlText w:val=""/>
      <w:lvlJc w:val="left"/>
      <w:pPr>
        <w:ind w:left="6480" w:hanging="360"/>
      </w:pPr>
      <w:rPr>
        <w:rFonts w:ascii="Wingdings" w:hAnsi="Wingdings" w:hint="default"/>
      </w:rPr>
    </w:lvl>
  </w:abstractNum>
  <w:abstractNum w:abstractNumId="7" w15:restartNumberingAfterBreak="0">
    <w:nsid w:val="35BF0051"/>
    <w:multiLevelType w:val="hybridMultilevel"/>
    <w:tmpl w:val="FFFFFFFF"/>
    <w:lvl w:ilvl="0" w:tplc="71F2AD30">
      <w:start w:val="1"/>
      <w:numFmt w:val="bullet"/>
      <w:lvlText w:val=""/>
      <w:lvlJc w:val="left"/>
      <w:pPr>
        <w:ind w:left="720" w:hanging="360"/>
      </w:pPr>
      <w:rPr>
        <w:rFonts w:ascii="Symbol" w:hAnsi="Symbol" w:hint="default"/>
      </w:rPr>
    </w:lvl>
    <w:lvl w:ilvl="1" w:tplc="BA362F52">
      <w:start w:val="1"/>
      <w:numFmt w:val="bullet"/>
      <w:lvlText w:val="o"/>
      <w:lvlJc w:val="left"/>
      <w:pPr>
        <w:ind w:left="1440" w:hanging="360"/>
      </w:pPr>
      <w:rPr>
        <w:rFonts w:ascii="Courier New" w:hAnsi="Courier New" w:hint="default"/>
      </w:rPr>
    </w:lvl>
    <w:lvl w:ilvl="2" w:tplc="C65EA6B0">
      <w:start w:val="1"/>
      <w:numFmt w:val="bullet"/>
      <w:lvlText w:val=""/>
      <w:lvlJc w:val="left"/>
      <w:pPr>
        <w:ind w:left="2160" w:hanging="360"/>
      </w:pPr>
      <w:rPr>
        <w:rFonts w:ascii="Wingdings" w:hAnsi="Wingdings" w:hint="default"/>
      </w:rPr>
    </w:lvl>
    <w:lvl w:ilvl="3" w:tplc="2482D666">
      <w:start w:val="1"/>
      <w:numFmt w:val="bullet"/>
      <w:lvlText w:val=""/>
      <w:lvlJc w:val="left"/>
      <w:pPr>
        <w:ind w:left="2880" w:hanging="360"/>
      </w:pPr>
      <w:rPr>
        <w:rFonts w:ascii="Symbol" w:hAnsi="Symbol" w:hint="default"/>
      </w:rPr>
    </w:lvl>
    <w:lvl w:ilvl="4" w:tplc="A212F5E0">
      <w:start w:val="1"/>
      <w:numFmt w:val="bullet"/>
      <w:lvlText w:val="o"/>
      <w:lvlJc w:val="left"/>
      <w:pPr>
        <w:ind w:left="3600" w:hanging="360"/>
      </w:pPr>
      <w:rPr>
        <w:rFonts w:ascii="Courier New" w:hAnsi="Courier New" w:hint="default"/>
      </w:rPr>
    </w:lvl>
    <w:lvl w:ilvl="5" w:tplc="3DC66304">
      <w:start w:val="1"/>
      <w:numFmt w:val="bullet"/>
      <w:lvlText w:val=""/>
      <w:lvlJc w:val="left"/>
      <w:pPr>
        <w:ind w:left="4320" w:hanging="360"/>
      </w:pPr>
      <w:rPr>
        <w:rFonts w:ascii="Wingdings" w:hAnsi="Wingdings" w:hint="default"/>
      </w:rPr>
    </w:lvl>
    <w:lvl w:ilvl="6" w:tplc="E660AC48">
      <w:start w:val="1"/>
      <w:numFmt w:val="bullet"/>
      <w:lvlText w:val=""/>
      <w:lvlJc w:val="left"/>
      <w:pPr>
        <w:ind w:left="5040" w:hanging="360"/>
      </w:pPr>
      <w:rPr>
        <w:rFonts w:ascii="Symbol" w:hAnsi="Symbol" w:hint="default"/>
      </w:rPr>
    </w:lvl>
    <w:lvl w:ilvl="7" w:tplc="DCECF53E">
      <w:start w:val="1"/>
      <w:numFmt w:val="bullet"/>
      <w:lvlText w:val="o"/>
      <w:lvlJc w:val="left"/>
      <w:pPr>
        <w:ind w:left="5760" w:hanging="360"/>
      </w:pPr>
      <w:rPr>
        <w:rFonts w:ascii="Courier New" w:hAnsi="Courier New" w:hint="default"/>
      </w:rPr>
    </w:lvl>
    <w:lvl w:ilvl="8" w:tplc="F348C7A2">
      <w:start w:val="1"/>
      <w:numFmt w:val="bullet"/>
      <w:lvlText w:val=""/>
      <w:lvlJc w:val="left"/>
      <w:pPr>
        <w:ind w:left="6480" w:hanging="360"/>
      </w:pPr>
      <w:rPr>
        <w:rFonts w:ascii="Wingdings" w:hAnsi="Wingdings" w:hint="default"/>
      </w:rPr>
    </w:lvl>
  </w:abstractNum>
  <w:abstractNum w:abstractNumId="8" w15:restartNumberingAfterBreak="0">
    <w:nsid w:val="3688A3FF"/>
    <w:multiLevelType w:val="hybridMultilevel"/>
    <w:tmpl w:val="FFFFFFFF"/>
    <w:lvl w:ilvl="0" w:tplc="2A185110">
      <w:start w:val="1"/>
      <w:numFmt w:val="bullet"/>
      <w:lvlText w:val=""/>
      <w:lvlJc w:val="left"/>
      <w:pPr>
        <w:ind w:left="720" w:hanging="360"/>
      </w:pPr>
      <w:rPr>
        <w:rFonts w:ascii="Symbol" w:hAnsi="Symbol" w:hint="default"/>
      </w:rPr>
    </w:lvl>
    <w:lvl w:ilvl="1" w:tplc="690C5E5E">
      <w:start w:val="1"/>
      <w:numFmt w:val="bullet"/>
      <w:lvlText w:val="o"/>
      <w:lvlJc w:val="left"/>
      <w:pPr>
        <w:ind w:left="1440" w:hanging="360"/>
      </w:pPr>
      <w:rPr>
        <w:rFonts w:ascii="Courier New" w:hAnsi="Courier New" w:hint="default"/>
      </w:rPr>
    </w:lvl>
    <w:lvl w:ilvl="2" w:tplc="D28CC9B4">
      <w:start w:val="1"/>
      <w:numFmt w:val="bullet"/>
      <w:lvlText w:val=""/>
      <w:lvlJc w:val="left"/>
      <w:pPr>
        <w:ind w:left="2160" w:hanging="360"/>
      </w:pPr>
      <w:rPr>
        <w:rFonts w:ascii="Wingdings" w:hAnsi="Wingdings" w:hint="default"/>
      </w:rPr>
    </w:lvl>
    <w:lvl w:ilvl="3" w:tplc="92541588">
      <w:start w:val="1"/>
      <w:numFmt w:val="bullet"/>
      <w:lvlText w:val=""/>
      <w:lvlJc w:val="left"/>
      <w:pPr>
        <w:ind w:left="2880" w:hanging="360"/>
      </w:pPr>
      <w:rPr>
        <w:rFonts w:ascii="Symbol" w:hAnsi="Symbol" w:hint="default"/>
      </w:rPr>
    </w:lvl>
    <w:lvl w:ilvl="4" w:tplc="86969B48">
      <w:start w:val="1"/>
      <w:numFmt w:val="bullet"/>
      <w:lvlText w:val="o"/>
      <w:lvlJc w:val="left"/>
      <w:pPr>
        <w:ind w:left="3600" w:hanging="360"/>
      </w:pPr>
      <w:rPr>
        <w:rFonts w:ascii="Courier New" w:hAnsi="Courier New" w:hint="default"/>
      </w:rPr>
    </w:lvl>
    <w:lvl w:ilvl="5" w:tplc="A782B9FE">
      <w:start w:val="1"/>
      <w:numFmt w:val="bullet"/>
      <w:lvlText w:val=""/>
      <w:lvlJc w:val="left"/>
      <w:pPr>
        <w:ind w:left="4320" w:hanging="360"/>
      </w:pPr>
      <w:rPr>
        <w:rFonts w:ascii="Wingdings" w:hAnsi="Wingdings" w:hint="default"/>
      </w:rPr>
    </w:lvl>
    <w:lvl w:ilvl="6" w:tplc="C16498AE">
      <w:start w:val="1"/>
      <w:numFmt w:val="bullet"/>
      <w:lvlText w:val=""/>
      <w:lvlJc w:val="left"/>
      <w:pPr>
        <w:ind w:left="5040" w:hanging="360"/>
      </w:pPr>
      <w:rPr>
        <w:rFonts w:ascii="Symbol" w:hAnsi="Symbol" w:hint="default"/>
      </w:rPr>
    </w:lvl>
    <w:lvl w:ilvl="7" w:tplc="FBAA5606">
      <w:start w:val="1"/>
      <w:numFmt w:val="bullet"/>
      <w:lvlText w:val="o"/>
      <w:lvlJc w:val="left"/>
      <w:pPr>
        <w:ind w:left="5760" w:hanging="360"/>
      </w:pPr>
      <w:rPr>
        <w:rFonts w:ascii="Courier New" w:hAnsi="Courier New" w:hint="default"/>
      </w:rPr>
    </w:lvl>
    <w:lvl w:ilvl="8" w:tplc="9CFCE936">
      <w:start w:val="1"/>
      <w:numFmt w:val="bullet"/>
      <w:lvlText w:val=""/>
      <w:lvlJc w:val="left"/>
      <w:pPr>
        <w:ind w:left="6480" w:hanging="360"/>
      </w:pPr>
      <w:rPr>
        <w:rFonts w:ascii="Wingdings" w:hAnsi="Wingdings" w:hint="default"/>
      </w:rPr>
    </w:lvl>
  </w:abstractNum>
  <w:abstractNum w:abstractNumId="9" w15:restartNumberingAfterBreak="0">
    <w:nsid w:val="38D63B35"/>
    <w:multiLevelType w:val="hybridMultilevel"/>
    <w:tmpl w:val="5BB83F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66114"/>
    <w:multiLevelType w:val="hybridMultilevel"/>
    <w:tmpl w:val="0ED0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3D07E"/>
    <w:multiLevelType w:val="hybridMultilevel"/>
    <w:tmpl w:val="FFFFFFFF"/>
    <w:lvl w:ilvl="0" w:tplc="004CB646">
      <w:start w:val="1"/>
      <w:numFmt w:val="bullet"/>
      <w:lvlText w:val=""/>
      <w:lvlJc w:val="left"/>
      <w:pPr>
        <w:ind w:left="720" w:hanging="360"/>
      </w:pPr>
      <w:rPr>
        <w:rFonts w:ascii="Symbol" w:hAnsi="Symbol" w:hint="default"/>
      </w:rPr>
    </w:lvl>
    <w:lvl w:ilvl="1" w:tplc="1B7853FC">
      <w:start w:val="1"/>
      <w:numFmt w:val="bullet"/>
      <w:lvlText w:val="o"/>
      <w:lvlJc w:val="left"/>
      <w:pPr>
        <w:ind w:left="1440" w:hanging="360"/>
      </w:pPr>
      <w:rPr>
        <w:rFonts w:ascii="Courier New" w:hAnsi="Courier New" w:hint="default"/>
      </w:rPr>
    </w:lvl>
    <w:lvl w:ilvl="2" w:tplc="4524FF16">
      <w:start w:val="1"/>
      <w:numFmt w:val="bullet"/>
      <w:lvlText w:val=""/>
      <w:lvlJc w:val="left"/>
      <w:pPr>
        <w:ind w:left="2160" w:hanging="360"/>
      </w:pPr>
      <w:rPr>
        <w:rFonts w:ascii="Wingdings" w:hAnsi="Wingdings" w:hint="default"/>
      </w:rPr>
    </w:lvl>
    <w:lvl w:ilvl="3" w:tplc="B4D4AB3A">
      <w:start w:val="1"/>
      <w:numFmt w:val="bullet"/>
      <w:lvlText w:val=""/>
      <w:lvlJc w:val="left"/>
      <w:pPr>
        <w:ind w:left="2880" w:hanging="360"/>
      </w:pPr>
      <w:rPr>
        <w:rFonts w:ascii="Symbol" w:hAnsi="Symbol" w:hint="default"/>
      </w:rPr>
    </w:lvl>
    <w:lvl w:ilvl="4" w:tplc="55E47592">
      <w:start w:val="1"/>
      <w:numFmt w:val="bullet"/>
      <w:lvlText w:val="o"/>
      <w:lvlJc w:val="left"/>
      <w:pPr>
        <w:ind w:left="3600" w:hanging="360"/>
      </w:pPr>
      <w:rPr>
        <w:rFonts w:ascii="Courier New" w:hAnsi="Courier New" w:hint="default"/>
      </w:rPr>
    </w:lvl>
    <w:lvl w:ilvl="5" w:tplc="C006337A">
      <w:start w:val="1"/>
      <w:numFmt w:val="bullet"/>
      <w:lvlText w:val=""/>
      <w:lvlJc w:val="left"/>
      <w:pPr>
        <w:ind w:left="4320" w:hanging="360"/>
      </w:pPr>
      <w:rPr>
        <w:rFonts w:ascii="Wingdings" w:hAnsi="Wingdings" w:hint="default"/>
      </w:rPr>
    </w:lvl>
    <w:lvl w:ilvl="6" w:tplc="1DFEE0BC">
      <w:start w:val="1"/>
      <w:numFmt w:val="bullet"/>
      <w:lvlText w:val=""/>
      <w:lvlJc w:val="left"/>
      <w:pPr>
        <w:ind w:left="5040" w:hanging="360"/>
      </w:pPr>
      <w:rPr>
        <w:rFonts w:ascii="Symbol" w:hAnsi="Symbol" w:hint="default"/>
      </w:rPr>
    </w:lvl>
    <w:lvl w:ilvl="7" w:tplc="3C888652">
      <w:start w:val="1"/>
      <w:numFmt w:val="bullet"/>
      <w:lvlText w:val="o"/>
      <w:lvlJc w:val="left"/>
      <w:pPr>
        <w:ind w:left="5760" w:hanging="360"/>
      </w:pPr>
      <w:rPr>
        <w:rFonts w:ascii="Courier New" w:hAnsi="Courier New" w:hint="default"/>
      </w:rPr>
    </w:lvl>
    <w:lvl w:ilvl="8" w:tplc="651EA614">
      <w:start w:val="1"/>
      <w:numFmt w:val="bullet"/>
      <w:lvlText w:val=""/>
      <w:lvlJc w:val="left"/>
      <w:pPr>
        <w:ind w:left="6480" w:hanging="360"/>
      </w:pPr>
      <w:rPr>
        <w:rFonts w:ascii="Wingdings" w:hAnsi="Wingdings" w:hint="default"/>
      </w:rPr>
    </w:lvl>
  </w:abstractNum>
  <w:abstractNum w:abstractNumId="12" w15:restartNumberingAfterBreak="0">
    <w:nsid w:val="4E7D614D"/>
    <w:multiLevelType w:val="hybridMultilevel"/>
    <w:tmpl w:val="438C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03039"/>
    <w:multiLevelType w:val="hybridMultilevel"/>
    <w:tmpl w:val="5DC828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F38EC"/>
    <w:multiLevelType w:val="hybridMultilevel"/>
    <w:tmpl w:val="FFFFFFFF"/>
    <w:lvl w:ilvl="0" w:tplc="0B24DCC6">
      <w:start w:val="1"/>
      <w:numFmt w:val="bullet"/>
      <w:lvlText w:val=""/>
      <w:lvlJc w:val="left"/>
      <w:pPr>
        <w:ind w:left="720" w:hanging="360"/>
      </w:pPr>
      <w:rPr>
        <w:rFonts w:ascii="Symbol" w:hAnsi="Symbol" w:hint="default"/>
      </w:rPr>
    </w:lvl>
    <w:lvl w:ilvl="1" w:tplc="59661E76">
      <w:start w:val="1"/>
      <w:numFmt w:val="bullet"/>
      <w:lvlText w:val="o"/>
      <w:lvlJc w:val="left"/>
      <w:pPr>
        <w:ind w:left="1440" w:hanging="360"/>
      </w:pPr>
      <w:rPr>
        <w:rFonts w:ascii="Courier New" w:hAnsi="Courier New" w:hint="default"/>
      </w:rPr>
    </w:lvl>
    <w:lvl w:ilvl="2" w:tplc="10DE78B2">
      <w:start w:val="1"/>
      <w:numFmt w:val="bullet"/>
      <w:lvlText w:val=""/>
      <w:lvlJc w:val="left"/>
      <w:pPr>
        <w:ind w:left="2160" w:hanging="360"/>
      </w:pPr>
      <w:rPr>
        <w:rFonts w:ascii="Wingdings" w:hAnsi="Wingdings" w:hint="default"/>
      </w:rPr>
    </w:lvl>
    <w:lvl w:ilvl="3" w:tplc="D8ACCE7C">
      <w:start w:val="1"/>
      <w:numFmt w:val="bullet"/>
      <w:lvlText w:val=""/>
      <w:lvlJc w:val="left"/>
      <w:pPr>
        <w:ind w:left="2880" w:hanging="360"/>
      </w:pPr>
      <w:rPr>
        <w:rFonts w:ascii="Symbol" w:hAnsi="Symbol" w:hint="default"/>
      </w:rPr>
    </w:lvl>
    <w:lvl w:ilvl="4" w:tplc="EDFEEDC8">
      <w:start w:val="1"/>
      <w:numFmt w:val="bullet"/>
      <w:lvlText w:val="o"/>
      <w:lvlJc w:val="left"/>
      <w:pPr>
        <w:ind w:left="3600" w:hanging="360"/>
      </w:pPr>
      <w:rPr>
        <w:rFonts w:ascii="Courier New" w:hAnsi="Courier New" w:hint="default"/>
      </w:rPr>
    </w:lvl>
    <w:lvl w:ilvl="5" w:tplc="95F45D96">
      <w:start w:val="1"/>
      <w:numFmt w:val="bullet"/>
      <w:lvlText w:val=""/>
      <w:lvlJc w:val="left"/>
      <w:pPr>
        <w:ind w:left="4320" w:hanging="360"/>
      </w:pPr>
      <w:rPr>
        <w:rFonts w:ascii="Wingdings" w:hAnsi="Wingdings" w:hint="default"/>
      </w:rPr>
    </w:lvl>
    <w:lvl w:ilvl="6" w:tplc="B136F6A4">
      <w:start w:val="1"/>
      <w:numFmt w:val="bullet"/>
      <w:lvlText w:val=""/>
      <w:lvlJc w:val="left"/>
      <w:pPr>
        <w:ind w:left="5040" w:hanging="360"/>
      </w:pPr>
      <w:rPr>
        <w:rFonts w:ascii="Symbol" w:hAnsi="Symbol" w:hint="default"/>
      </w:rPr>
    </w:lvl>
    <w:lvl w:ilvl="7" w:tplc="9F4CC51E">
      <w:start w:val="1"/>
      <w:numFmt w:val="bullet"/>
      <w:lvlText w:val="o"/>
      <w:lvlJc w:val="left"/>
      <w:pPr>
        <w:ind w:left="5760" w:hanging="360"/>
      </w:pPr>
      <w:rPr>
        <w:rFonts w:ascii="Courier New" w:hAnsi="Courier New" w:hint="default"/>
      </w:rPr>
    </w:lvl>
    <w:lvl w:ilvl="8" w:tplc="C67AF44C">
      <w:start w:val="1"/>
      <w:numFmt w:val="bullet"/>
      <w:lvlText w:val=""/>
      <w:lvlJc w:val="left"/>
      <w:pPr>
        <w:ind w:left="6480" w:hanging="360"/>
      </w:pPr>
      <w:rPr>
        <w:rFonts w:ascii="Wingdings" w:hAnsi="Wingdings" w:hint="default"/>
      </w:rPr>
    </w:lvl>
  </w:abstractNum>
  <w:abstractNum w:abstractNumId="15" w15:restartNumberingAfterBreak="0">
    <w:nsid w:val="50D1206B"/>
    <w:multiLevelType w:val="hybridMultilevel"/>
    <w:tmpl w:val="7BBA36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156B53"/>
    <w:multiLevelType w:val="hybridMultilevel"/>
    <w:tmpl w:val="23560C1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C1185"/>
    <w:multiLevelType w:val="hybridMultilevel"/>
    <w:tmpl w:val="B0A2DCB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623105"/>
    <w:multiLevelType w:val="hybridMultilevel"/>
    <w:tmpl w:val="7C40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E13A8"/>
    <w:multiLevelType w:val="hybridMultilevel"/>
    <w:tmpl w:val="AC9A44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DD4AF"/>
    <w:multiLevelType w:val="hybridMultilevel"/>
    <w:tmpl w:val="FFFFFFFF"/>
    <w:lvl w:ilvl="0" w:tplc="67882976">
      <w:start w:val="1"/>
      <w:numFmt w:val="bullet"/>
      <w:lvlText w:val=""/>
      <w:lvlJc w:val="left"/>
      <w:pPr>
        <w:ind w:left="720" w:hanging="360"/>
      </w:pPr>
      <w:rPr>
        <w:rFonts w:ascii="Symbol" w:hAnsi="Symbol" w:hint="default"/>
      </w:rPr>
    </w:lvl>
    <w:lvl w:ilvl="1" w:tplc="11A8A81A">
      <w:start w:val="1"/>
      <w:numFmt w:val="bullet"/>
      <w:lvlText w:val="o"/>
      <w:lvlJc w:val="left"/>
      <w:pPr>
        <w:ind w:left="1440" w:hanging="360"/>
      </w:pPr>
      <w:rPr>
        <w:rFonts w:ascii="Courier New" w:hAnsi="Courier New" w:hint="default"/>
      </w:rPr>
    </w:lvl>
    <w:lvl w:ilvl="2" w:tplc="9D903E00">
      <w:start w:val="1"/>
      <w:numFmt w:val="bullet"/>
      <w:lvlText w:val=""/>
      <w:lvlJc w:val="left"/>
      <w:pPr>
        <w:ind w:left="2160" w:hanging="360"/>
      </w:pPr>
      <w:rPr>
        <w:rFonts w:ascii="Wingdings" w:hAnsi="Wingdings" w:hint="default"/>
      </w:rPr>
    </w:lvl>
    <w:lvl w:ilvl="3" w:tplc="EBAE14BE">
      <w:start w:val="1"/>
      <w:numFmt w:val="bullet"/>
      <w:lvlText w:val=""/>
      <w:lvlJc w:val="left"/>
      <w:pPr>
        <w:ind w:left="2880" w:hanging="360"/>
      </w:pPr>
      <w:rPr>
        <w:rFonts w:ascii="Symbol" w:hAnsi="Symbol" w:hint="default"/>
      </w:rPr>
    </w:lvl>
    <w:lvl w:ilvl="4" w:tplc="22161CB8">
      <w:start w:val="1"/>
      <w:numFmt w:val="bullet"/>
      <w:lvlText w:val="o"/>
      <w:lvlJc w:val="left"/>
      <w:pPr>
        <w:ind w:left="3600" w:hanging="360"/>
      </w:pPr>
      <w:rPr>
        <w:rFonts w:ascii="Courier New" w:hAnsi="Courier New" w:hint="default"/>
      </w:rPr>
    </w:lvl>
    <w:lvl w:ilvl="5" w:tplc="2ABCF85C">
      <w:start w:val="1"/>
      <w:numFmt w:val="bullet"/>
      <w:lvlText w:val=""/>
      <w:lvlJc w:val="left"/>
      <w:pPr>
        <w:ind w:left="4320" w:hanging="360"/>
      </w:pPr>
      <w:rPr>
        <w:rFonts w:ascii="Wingdings" w:hAnsi="Wingdings" w:hint="default"/>
      </w:rPr>
    </w:lvl>
    <w:lvl w:ilvl="6" w:tplc="8A5085CA">
      <w:start w:val="1"/>
      <w:numFmt w:val="bullet"/>
      <w:lvlText w:val=""/>
      <w:lvlJc w:val="left"/>
      <w:pPr>
        <w:ind w:left="5040" w:hanging="360"/>
      </w:pPr>
      <w:rPr>
        <w:rFonts w:ascii="Symbol" w:hAnsi="Symbol" w:hint="default"/>
      </w:rPr>
    </w:lvl>
    <w:lvl w:ilvl="7" w:tplc="3D428E56">
      <w:start w:val="1"/>
      <w:numFmt w:val="bullet"/>
      <w:lvlText w:val="o"/>
      <w:lvlJc w:val="left"/>
      <w:pPr>
        <w:ind w:left="5760" w:hanging="360"/>
      </w:pPr>
      <w:rPr>
        <w:rFonts w:ascii="Courier New" w:hAnsi="Courier New" w:hint="default"/>
      </w:rPr>
    </w:lvl>
    <w:lvl w:ilvl="8" w:tplc="134455A4">
      <w:start w:val="1"/>
      <w:numFmt w:val="bullet"/>
      <w:lvlText w:val=""/>
      <w:lvlJc w:val="left"/>
      <w:pPr>
        <w:ind w:left="6480" w:hanging="360"/>
      </w:pPr>
      <w:rPr>
        <w:rFonts w:ascii="Wingdings" w:hAnsi="Wingdings" w:hint="default"/>
      </w:rPr>
    </w:lvl>
  </w:abstractNum>
  <w:abstractNum w:abstractNumId="21" w15:restartNumberingAfterBreak="0">
    <w:nsid w:val="72C3A639"/>
    <w:multiLevelType w:val="hybridMultilevel"/>
    <w:tmpl w:val="FFFFFFFF"/>
    <w:lvl w:ilvl="0" w:tplc="141CB4DC">
      <w:start w:val="1"/>
      <w:numFmt w:val="bullet"/>
      <w:lvlText w:val=""/>
      <w:lvlJc w:val="left"/>
      <w:pPr>
        <w:ind w:left="720" w:hanging="360"/>
      </w:pPr>
      <w:rPr>
        <w:rFonts w:ascii="Symbol" w:hAnsi="Symbol" w:hint="default"/>
      </w:rPr>
    </w:lvl>
    <w:lvl w:ilvl="1" w:tplc="D852776E">
      <w:start w:val="1"/>
      <w:numFmt w:val="bullet"/>
      <w:lvlText w:val="o"/>
      <w:lvlJc w:val="left"/>
      <w:pPr>
        <w:ind w:left="1440" w:hanging="360"/>
      </w:pPr>
      <w:rPr>
        <w:rFonts w:ascii="Courier New" w:hAnsi="Courier New" w:hint="default"/>
      </w:rPr>
    </w:lvl>
    <w:lvl w:ilvl="2" w:tplc="559EF568">
      <w:start w:val="1"/>
      <w:numFmt w:val="bullet"/>
      <w:lvlText w:val=""/>
      <w:lvlJc w:val="left"/>
      <w:pPr>
        <w:ind w:left="2160" w:hanging="360"/>
      </w:pPr>
      <w:rPr>
        <w:rFonts w:ascii="Wingdings" w:hAnsi="Wingdings" w:hint="default"/>
      </w:rPr>
    </w:lvl>
    <w:lvl w:ilvl="3" w:tplc="2E1A23A4">
      <w:start w:val="1"/>
      <w:numFmt w:val="bullet"/>
      <w:lvlText w:val=""/>
      <w:lvlJc w:val="left"/>
      <w:pPr>
        <w:ind w:left="2880" w:hanging="360"/>
      </w:pPr>
      <w:rPr>
        <w:rFonts w:ascii="Symbol" w:hAnsi="Symbol" w:hint="default"/>
      </w:rPr>
    </w:lvl>
    <w:lvl w:ilvl="4" w:tplc="CBE81282">
      <w:start w:val="1"/>
      <w:numFmt w:val="bullet"/>
      <w:lvlText w:val="o"/>
      <w:lvlJc w:val="left"/>
      <w:pPr>
        <w:ind w:left="3600" w:hanging="360"/>
      </w:pPr>
      <w:rPr>
        <w:rFonts w:ascii="Courier New" w:hAnsi="Courier New" w:hint="default"/>
      </w:rPr>
    </w:lvl>
    <w:lvl w:ilvl="5" w:tplc="6B32EA0E">
      <w:start w:val="1"/>
      <w:numFmt w:val="bullet"/>
      <w:lvlText w:val=""/>
      <w:lvlJc w:val="left"/>
      <w:pPr>
        <w:ind w:left="4320" w:hanging="360"/>
      </w:pPr>
      <w:rPr>
        <w:rFonts w:ascii="Wingdings" w:hAnsi="Wingdings" w:hint="default"/>
      </w:rPr>
    </w:lvl>
    <w:lvl w:ilvl="6" w:tplc="E0085470">
      <w:start w:val="1"/>
      <w:numFmt w:val="bullet"/>
      <w:lvlText w:val=""/>
      <w:lvlJc w:val="left"/>
      <w:pPr>
        <w:ind w:left="5040" w:hanging="360"/>
      </w:pPr>
      <w:rPr>
        <w:rFonts w:ascii="Symbol" w:hAnsi="Symbol" w:hint="default"/>
      </w:rPr>
    </w:lvl>
    <w:lvl w:ilvl="7" w:tplc="A95E0A00">
      <w:start w:val="1"/>
      <w:numFmt w:val="bullet"/>
      <w:lvlText w:val="o"/>
      <w:lvlJc w:val="left"/>
      <w:pPr>
        <w:ind w:left="5760" w:hanging="360"/>
      </w:pPr>
      <w:rPr>
        <w:rFonts w:ascii="Courier New" w:hAnsi="Courier New" w:hint="default"/>
      </w:rPr>
    </w:lvl>
    <w:lvl w:ilvl="8" w:tplc="F6E65778">
      <w:start w:val="1"/>
      <w:numFmt w:val="bullet"/>
      <w:lvlText w:val=""/>
      <w:lvlJc w:val="left"/>
      <w:pPr>
        <w:ind w:left="6480" w:hanging="360"/>
      </w:pPr>
      <w:rPr>
        <w:rFonts w:ascii="Wingdings" w:hAnsi="Wingdings" w:hint="default"/>
      </w:rPr>
    </w:lvl>
  </w:abstractNum>
  <w:abstractNum w:abstractNumId="22" w15:restartNumberingAfterBreak="0">
    <w:nsid w:val="79DE10CA"/>
    <w:multiLevelType w:val="hybridMultilevel"/>
    <w:tmpl w:val="F0686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A0C33"/>
    <w:multiLevelType w:val="hybridMultilevel"/>
    <w:tmpl w:val="679E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8D4E18"/>
    <w:multiLevelType w:val="hybridMultilevel"/>
    <w:tmpl w:val="0C0A4EF8"/>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2915674">
    <w:abstractNumId w:val="7"/>
  </w:num>
  <w:num w:numId="2" w16cid:durableId="332490165">
    <w:abstractNumId w:val="11"/>
  </w:num>
  <w:num w:numId="3" w16cid:durableId="1757243032">
    <w:abstractNumId w:val="8"/>
  </w:num>
  <w:num w:numId="4" w16cid:durableId="750614877">
    <w:abstractNumId w:val="3"/>
  </w:num>
  <w:num w:numId="5" w16cid:durableId="421806012">
    <w:abstractNumId w:val="21"/>
  </w:num>
  <w:num w:numId="6" w16cid:durableId="1583684647">
    <w:abstractNumId w:val="6"/>
  </w:num>
  <w:num w:numId="7" w16cid:durableId="616762935">
    <w:abstractNumId w:val="20"/>
  </w:num>
  <w:num w:numId="8" w16cid:durableId="759449872">
    <w:abstractNumId w:val="14"/>
  </w:num>
  <w:num w:numId="9" w16cid:durableId="886796722">
    <w:abstractNumId w:val="5"/>
  </w:num>
  <w:num w:numId="10" w16cid:durableId="1061171355">
    <w:abstractNumId w:val="16"/>
  </w:num>
  <w:num w:numId="11" w16cid:durableId="567036405">
    <w:abstractNumId w:val="24"/>
  </w:num>
  <w:num w:numId="12" w16cid:durableId="1012877736">
    <w:abstractNumId w:val="22"/>
  </w:num>
  <w:num w:numId="13" w16cid:durableId="1953391713">
    <w:abstractNumId w:val="9"/>
  </w:num>
  <w:num w:numId="14" w16cid:durableId="636489449">
    <w:abstractNumId w:val="10"/>
  </w:num>
  <w:num w:numId="15" w16cid:durableId="580873836">
    <w:abstractNumId w:val="17"/>
  </w:num>
  <w:num w:numId="16" w16cid:durableId="941106969">
    <w:abstractNumId w:val="4"/>
  </w:num>
  <w:num w:numId="17" w16cid:durableId="926307388">
    <w:abstractNumId w:val="12"/>
  </w:num>
  <w:num w:numId="18" w16cid:durableId="2131892566">
    <w:abstractNumId w:val="2"/>
  </w:num>
  <w:num w:numId="19" w16cid:durableId="428963566">
    <w:abstractNumId w:val="19"/>
  </w:num>
  <w:num w:numId="20" w16cid:durableId="190729967">
    <w:abstractNumId w:val="18"/>
  </w:num>
  <w:num w:numId="21" w16cid:durableId="933436793">
    <w:abstractNumId w:val="15"/>
  </w:num>
  <w:num w:numId="22" w16cid:durableId="707492522">
    <w:abstractNumId w:val="0"/>
  </w:num>
  <w:num w:numId="23" w16cid:durableId="882447446">
    <w:abstractNumId w:val="13"/>
  </w:num>
  <w:num w:numId="24" w16cid:durableId="1990287524">
    <w:abstractNumId w:val="1"/>
  </w:num>
  <w:num w:numId="25" w16cid:durableId="57786350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2MDU0MzE2NjAyMjZW0lEKTi0uzszPAykwqQUAVrlmECwAAAA="/>
  </w:docVars>
  <w:rsids>
    <w:rsidRoot w:val="001B7601"/>
    <w:rsid w:val="000006E8"/>
    <w:rsid w:val="000009F2"/>
    <w:rsid w:val="00002430"/>
    <w:rsid w:val="000029E0"/>
    <w:rsid w:val="00002F69"/>
    <w:rsid w:val="000117BA"/>
    <w:rsid w:val="00012984"/>
    <w:rsid w:val="000132B9"/>
    <w:rsid w:val="0001477A"/>
    <w:rsid w:val="00020074"/>
    <w:rsid w:val="00024634"/>
    <w:rsid w:val="00024D94"/>
    <w:rsid w:val="0002517F"/>
    <w:rsid w:val="000271A1"/>
    <w:rsid w:val="000301B1"/>
    <w:rsid w:val="00030515"/>
    <w:rsid w:val="00037A45"/>
    <w:rsid w:val="000436FA"/>
    <w:rsid w:val="00044D84"/>
    <w:rsid w:val="00045010"/>
    <w:rsid w:val="000452EE"/>
    <w:rsid w:val="00046787"/>
    <w:rsid w:val="000470CB"/>
    <w:rsid w:val="0005405E"/>
    <w:rsid w:val="0005426A"/>
    <w:rsid w:val="000555BA"/>
    <w:rsid w:val="00056711"/>
    <w:rsid w:val="00056F4C"/>
    <w:rsid w:val="0006151C"/>
    <w:rsid w:val="000704D5"/>
    <w:rsid w:val="000725CE"/>
    <w:rsid w:val="00073CCD"/>
    <w:rsid w:val="000742BF"/>
    <w:rsid w:val="00082567"/>
    <w:rsid w:val="000907A8"/>
    <w:rsid w:val="000913F4"/>
    <w:rsid w:val="00096985"/>
    <w:rsid w:val="00096D0F"/>
    <w:rsid w:val="000A0348"/>
    <w:rsid w:val="000A145E"/>
    <w:rsid w:val="000A1726"/>
    <w:rsid w:val="000A223A"/>
    <w:rsid w:val="000A2D19"/>
    <w:rsid w:val="000A3814"/>
    <w:rsid w:val="000A3A77"/>
    <w:rsid w:val="000A4554"/>
    <w:rsid w:val="000A4C00"/>
    <w:rsid w:val="000A5904"/>
    <w:rsid w:val="000B3645"/>
    <w:rsid w:val="000B419D"/>
    <w:rsid w:val="000B72BB"/>
    <w:rsid w:val="000B7B42"/>
    <w:rsid w:val="000B7D9A"/>
    <w:rsid w:val="000C2C32"/>
    <w:rsid w:val="000C35D3"/>
    <w:rsid w:val="000C3CA9"/>
    <w:rsid w:val="000D336E"/>
    <w:rsid w:val="000E6CE5"/>
    <w:rsid w:val="000F1138"/>
    <w:rsid w:val="000F4480"/>
    <w:rsid w:val="000F73D3"/>
    <w:rsid w:val="000F7744"/>
    <w:rsid w:val="000F7EB8"/>
    <w:rsid w:val="001023D1"/>
    <w:rsid w:val="0010474B"/>
    <w:rsid w:val="00105BE3"/>
    <w:rsid w:val="0011091E"/>
    <w:rsid w:val="0011239A"/>
    <w:rsid w:val="0011435C"/>
    <w:rsid w:val="001168CE"/>
    <w:rsid w:val="0011725B"/>
    <w:rsid w:val="00117737"/>
    <w:rsid w:val="001200DE"/>
    <w:rsid w:val="00121A53"/>
    <w:rsid w:val="0012289A"/>
    <w:rsid w:val="001231F1"/>
    <w:rsid w:val="001278B1"/>
    <w:rsid w:val="001307DC"/>
    <w:rsid w:val="00133877"/>
    <w:rsid w:val="00135ADB"/>
    <w:rsid w:val="0014265B"/>
    <w:rsid w:val="00142EA3"/>
    <w:rsid w:val="00144504"/>
    <w:rsid w:val="0014601C"/>
    <w:rsid w:val="00165D15"/>
    <w:rsid w:val="00165FFC"/>
    <w:rsid w:val="001728E3"/>
    <w:rsid w:val="00172DCE"/>
    <w:rsid w:val="00182BE2"/>
    <w:rsid w:val="001909D9"/>
    <w:rsid w:val="001941DD"/>
    <w:rsid w:val="00197050"/>
    <w:rsid w:val="00197183"/>
    <w:rsid w:val="001971E5"/>
    <w:rsid w:val="001A106F"/>
    <w:rsid w:val="001A1B8F"/>
    <w:rsid w:val="001A2169"/>
    <w:rsid w:val="001A3545"/>
    <w:rsid w:val="001A5A45"/>
    <w:rsid w:val="001A6EA3"/>
    <w:rsid w:val="001B4550"/>
    <w:rsid w:val="001B5967"/>
    <w:rsid w:val="001B7601"/>
    <w:rsid w:val="001C1276"/>
    <w:rsid w:val="001C23ED"/>
    <w:rsid w:val="001C4300"/>
    <w:rsid w:val="001C47A2"/>
    <w:rsid w:val="001C5269"/>
    <w:rsid w:val="001C5602"/>
    <w:rsid w:val="001C693C"/>
    <w:rsid w:val="001D0918"/>
    <w:rsid w:val="001D255F"/>
    <w:rsid w:val="001D29AA"/>
    <w:rsid w:val="001D6E7C"/>
    <w:rsid w:val="001D78E0"/>
    <w:rsid w:val="001E28E6"/>
    <w:rsid w:val="001E30F9"/>
    <w:rsid w:val="001E657A"/>
    <w:rsid w:val="001F2FAC"/>
    <w:rsid w:val="001F31CB"/>
    <w:rsid w:val="00203991"/>
    <w:rsid w:val="00210123"/>
    <w:rsid w:val="0021089B"/>
    <w:rsid w:val="002114A2"/>
    <w:rsid w:val="00215379"/>
    <w:rsid w:val="00220338"/>
    <w:rsid w:val="0022091A"/>
    <w:rsid w:val="0022197A"/>
    <w:rsid w:val="00225FA0"/>
    <w:rsid w:val="0022621D"/>
    <w:rsid w:val="00227044"/>
    <w:rsid w:val="00230949"/>
    <w:rsid w:val="002343A6"/>
    <w:rsid w:val="00242383"/>
    <w:rsid w:val="002455A4"/>
    <w:rsid w:val="00246053"/>
    <w:rsid w:val="00252428"/>
    <w:rsid w:val="00252BFE"/>
    <w:rsid w:val="002551E8"/>
    <w:rsid w:val="00260ABB"/>
    <w:rsid w:val="00262364"/>
    <w:rsid w:val="002632FF"/>
    <w:rsid w:val="00263529"/>
    <w:rsid w:val="002647B7"/>
    <w:rsid w:val="00264F71"/>
    <w:rsid w:val="00266E7E"/>
    <w:rsid w:val="002715FA"/>
    <w:rsid w:val="00271914"/>
    <w:rsid w:val="0027210A"/>
    <w:rsid w:val="002747E9"/>
    <w:rsid w:val="00281072"/>
    <w:rsid w:val="002831BB"/>
    <w:rsid w:val="00291E6B"/>
    <w:rsid w:val="00295CB6"/>
    <w:rsid w:val="002A1C5E"/>
    <w:rsid w:val="002A23AD"/>
    <w:rsid w:val="002A3188"/>
    <w:rsid w:val="002B044A"/>
    <w:rsid w:val="002B0666"/>
    <w:rsid w:val="002B0D33"/>
    <w:rsid w:val="002C1928"/>
    <w:rsid w:val="002C47FF"/>
    <w:rsid w:val="002C6BF2"/>
    <w:rsid w:val="002C71B5"/>
    <w:rsid w:val="002C747F"/>
    <w:rsid w:val="002C7F0D"/>
    <w:rsid w:val="002D07E4"/>
    <w:rsid w:val="002D0919"/>
    <w:rsid w:val="002D1605"/>
    <w:rsid w:val="002D1969"/>
    <w:rsid w:val="002D2128"/>
    <w:rsid w:val="002D5921"/>
    <w:rsid w:val="002D72C5"/>
    <w:rsid w:val="002E1A45"/>
    <w:rsid w:val="002E2398"/>
    <w:rsid w:val="002E396E"/>
    <w:rsid w:val="002F1FF4"/>
    <w:rsid w:val="002F6871"/>
    <w:rsid w:val="003010D7"/>
    <w:rsid w:val="0030164D"/>
    <w:rsid w:val="00303E0D"/>
    <w:rsid w:val="00304928"/>
    <w:rsid w:val="00315DE5"/>
    <w:rsid w:val="00315EB4"/>
    <w:rsid w:val="00316467"/>
    <w:rsid w:val="0031716C"/>
    <w:rsid w:val="0032088A"/>
    <w:rsid w:val="00320B73"/>
    <w:rsid w:val="00323104"/>
    <w:rsid w:val="00323590"/>
    <w:rsid w:val="00323722"/>
    <w:rsid w:val="003278BD"/>
    <w:rsid w:val="00327F7C"/>
    <w:rsid w:val="00334717"/>
    <w:rsid w:val="00336DD5"/>
    <w:rsid w:val="00337312"/>
    <w:rsid w:val="00337847"/>
    <w:rsid w:val="00337B89"/>
    <w:rsid w:val="003409CE"/>
    <w:rsid w:val="00342D13"/>
    <w:rsid w:val="00342F85"/>
    <w:rsid w:val="003435CB"/>
    <w:rsid w:val="003457E1"/>
    <w:rsid w:val="00346A62"/>
    <w:rsid w:val="0035491D"/>
    <w:rsid w:val="00355A45"/>
    <w:rsid w:val="00356AB7"/>
    <w:rsid w:val="00361ACE"/>
    <w:rsid w:val="00362D18"/>
    <w:rsid w:val="00366AFF"/>
    <w:rsid w:val="00370B7C"/>
    <w:rsid w:val="00370DBF"/>
    <w:rsid w:val="003723AC"/>
    <w:rsid w:val="003736B9"/>
    <w:rsid w:val="00374F70"/>
    <w:rsid w:val="00375C8A"/>
    <w:rsid w:val="003763E7"/>
    <w:rsid w:val="00381084"/>
    <w:rsid w:val="00384FDF"/>
    <w:rsid w:val="003917AC"/>
    <w:rsid w:val="00393EDC"/>
    <w:rsid w:val="003A5BA4"/>
    <w:rsid w:val="003B1C70"/>
    <w:rsid w:val="003B2E99"/>
    <w:rsid w:val="003B7C85"/>
    <w:rsid w:val="003C7D5A"/>
    <w:rsid w:val="003C7DEB"/>
    <w:rsid w:val="003D133A"/>
    <w:rsid w:val="003D1A25"/>
    <w:rsid w:val="003D448D"/>
    <w:rsid w:val="003D6B9E"/>
    <w:rsid w:val="003D70A0"/>
    <w:rsid w:val="003E1848"/>
    <w:rsid w:val="003E18FD"/>
    <w:rsid w:val="003E281D"/>
    <w:rsid w:val="003E2F82"/>
    <w:rsid w:val="003E3841"/>
    <w:rsid w:val="003E4BEA"/>
    <w:rsid w:val="003E4E52"/>
    <w:rsid w:val="003E6A7D"/>
    <w:rsid w:val="003E6F21"/>
    <w:rsid w:val="003F0D33"/>
    <w:rsid w:val="003F2F21"/>
    <w:rsid w:val="003F33A8"/>
    <w:rsid w:val="003F3416"/>
    <w:rsid w:val="003F3B8C"/>
    <w:rsid w:val="003F5C2A"/>
    <w:rsid w:val="00402810"/>
    <w:rsid w:val="00402DE7"/>
    <w:rsid w:val="00403DB2"/>
    <w:rsid w:val="00405A92"/>
    <w:rsid w:val="004121AF"/>
    <w:rsid w:val="00413921"/>
    <w:rsid w:val="0041434A"/>
    <w:rsid w:val="00414598"/>
    <w:rsid w:val="0041464C"/>
    <w:rsid w:val="004146D2"/>
    <w:rsid w:val="004219D2"/>
    <w:rsid w:val="00425A8A"/>
    <w:rsid w:val="00427468"/>
    <w:rsid w:val="00427B50"/>
    <w:rsid w:val="004309EB"/>
    <w:rsid w:val="00431F91"/>
    <w:rsid w:val="004325E5"/>
    <w:rsid w:val="00432C2A"/>
    <w:rsid w:val="00432C52"/>
    <w:rsid w:val="0043351F"/>
    <w:rsid w:val="00436EAD"/>
    <w:rsid w:val="004404D2"/>
    <w:rsid w:val="00441F35"/>
    <w:rsid w:val="00445913"/>
    <w:rsid w:val="00453C49"/>
    <w:rsid w:val="00454F4D"/>
    <w:rsid w:val="004557A0"/>
    <w:rsid w:val="00463942"/>
    <w:rsid w:val="00466712"/>
    <w:rsid w:val="00466AA2"/>
    <w:rsid w:val="0046776C"/>
    <w:rsid w:val="00467A8B"/>
    <w:rsid w:val="00472FAB"/>
    <w:rsid w:val="00473E5C"/>
    <w:rsid w:val="0047421F"/>
    <w:rsid w:val="00480D20"/>
    <w:rsid w:val="00482A3D"/>
    <w:rsid w:val="00485639"/>
    <w:rsid w:val="00490040"/>
    <w:rsid w:val="00490F55"/>
    <w:rsid w:val="00492B8B"/>
    <w:rsid w:val="0049448C"/>
    <w:rsid w:val="0049610E"/>
    <w:rsid w:val="00496DA3"/>
    <w:rsid w:val="00497409"/>
    <w:rsid w:val="00497BD9"/>
    <w:rsid w:val="004A032B"/>
    <w:rsid w:val="004A20FB"/>
    <w:rsid w:val="004A3797"/>
    <w:rsid w:val="004A5C45"/>
    <w:rsid w:val="004A7176"/>
    <w:rsid w:val="004B2A90"/>
    <w:rsid w:val="004C0865"/>
    <w:rsid w:val="004C26DF"/>
    <w:rsid w:val="004C7036"/>
    <w:rsid w:val="004C7F2B"/>
    <w:rsid w:val="004D4EAD"/>
    <w:rsid w:val="004D520C"/>
    <w:rsid w:val="004D5FDE"/>
    <w:rsid w:val="004D7928"/>
    <w:rsid w:val="004E06CE"/>
    <w:rsid w:val="004E0FE3"/>
    <w:rsid w:val="004E3B50"/>
    <w:rsid w:val="004E3FF5"/>
    <w:rsid w:val="004E4225"/>
    <w:rsid w:val="004E4A2D"/>
    <w:rsid w:val="004E6C32"/>
    <w:rsid w:val="004F2E90"/>
    <w:rsid w:val="004F331B"/>
    <w:rsid w:val="004F48C4"/>
    <w:rsid w:val="004F5B9D"/>
    <w:rsid w:val="005061F0"/>
    <w:rsid w:val="005070B6"/>
    <w:rsid w:val="00510DB3"/>
    <w:rsid w:val="00512245"/>
    <w:rsid w:val="005126A5"/>
    <w:rsid w:val="00512776"/>
    <w:rsid w:val="00512ABD"/>
    <w:rsid w:val="00512C93"/>
    <w:rsid w:val="005153AF"/>
    <w:rsid w:val="005174E2"/>
    <w:rsid w:val="005216CE"/>
    <w:rsid w:val="00521CC9"/>
    <w:rsid w:val="005276CA"/>
    <w:rsid w:val="00532636"/>
    <w:rsid w:val="00534693"/>
    <w:rsid w:val="00535590"/>
    <w:rsid w:val="00536155"/>
    <w:rsid w:val="005418B3"/>
    <w:rsid w:val="00542278"/>
    <w:rsid w:val="0055156A"/>
    <w:rsid w:val="00551662"/>
    <w:rsid w:val="00556F96"/>
    <w:rsid w:val="0055706F"/>
    <w:rsid w:val="00560A15"/>
    <w:rsid w:val="00561E71"/>
    <w:rsid w:val="00561ED2"/>
    <w:rsid w:val="0056460A"/>
    <w:rsid w:val="00564B4E"/>
    <w:rsid w:val="0056630C"/>
    <w:rsid w:val="005704C6"/>
    <w:rsid w:val="005711BF"/>
    <w:rsid w:val="005748F4"/>
    <w:rsid w:val="00574A72"/>
    <w:rsid w:val="005831D6"/>
    <w:rsid w:val="00586B18"/>
    <w:rsid w:val="00587532"/>
    <w:rsid w:val="0058797C"/>
    <w:rsid w:val="00590738"/>
    <w:rsid w:val="005912EB"/>
    <w:rsid w:val="00591579"/>
    <w:rsid w:val="005915A4"/>
    <w:rsid w:val="0059275E"/>
    <w:rsid w:val="00594282"/>
    <w:rsid w:val="005A06FC"/>
    <w:rsid w:val="005A2A2C"/>
    <w:rsid w:val="005A6885"/>
    <w:rsid w:val="005B0546"/>
    <w:rsid w:val="005B0C2C"/>
    <w:rsid w:val="005B2F74"/>
    <w:rsid w:val="005B3CC6"/>
    <w:rsid w:val="005B5919"/>
    <w:rsid w:val="005B68B1"/>
    <w:rsid w:val="005B7B0E"/>
    <w:rsid w:val="005C1C99"/>
    <w:rsid w:val="005C6AD9"/>
    <w:rsid w:val="005C736B"/>
    <w:rsid w:val="005D0CED"/>
    <w:rsid w:val="005D2E6E"/>
    <w:rsid w:val="005D5B7B"/>
    <w:rsid w:val="005D6352"/>
    <w:rsid w:val="005D7E6A"/>
    <w:rsid w:val="005E1D98"/>
    <w:rsid w:val="005E35F9"/>
    <w:rsid w:val="005E4EF3"/>
    <w:rsid w:val="005F0518"/>
    <w:rsid w:val="005F174D"/>
    <w:rsid w:val="005F44AA"/>
    <w:rsid w:val="005F629C"/>
    <w:rsid w:val="005F6DBF"/>
    <w:rsid w:val="005F7B46"/>
    <w:rsid w:val="00601CB9"/>
    <w:rsid w:val="006027EC"/>
    <w:rsid w:val="00602AB5"/>
    <w:rsid w:val="00602E01"/>
    <w:rsid w:val="006056F1"/>
    <w:rsid w:val="00606A0D"/>
    <w:rsid w:val="00607471"/>
    <w:rsid w:val="00614DE9"/>
    <w:rsid w:val="00614F49"/>
    <w:rsid w:val="00617C07"/>
    <w:rsid w:val="00621C81"/>
    <w:rsid w:val="00630E57"/>
    <w:rsid w:val="00632CDD"/>
    <w:rsid w:val="00632E8B"/>
    <w:rsid w:val="00634489"/>
    <w:rsid w:val="0063460D"/>
    <w:rsid w:val="0063580D"/>
    <w:rsid w:val="00635A2E"/>
    <w:rsid w:val="00636022"/>
    <w:rsid w:val="00641FD2"/>
    <w:rsid w:val="00643000"/>
    <w:rsid w:val="006450B8"/>
    <w:rsid w:val="00647B21"/>
    <w:rsid w:val="006538B7"/>
    <w:rsid w:val="006545D6"/>
    <w:rsid w:val="00654B57"/>
    <w:rsid w:val="00655724"/>
    <w:rsid w:val="006572ED"/>
    <w:rsid w:val="0065761C"/>
    <w:rsid w:val="00660FCD"/>
    <w:rsid w:val="00661D7F"/>
    <w:rsid w:val="0066645E"/>
    <w:rsid w:val="006664DC"/>
    <w:rsid w:val="00672A3F"/>
    <w:rsid w:val="0067724D"/>
    <w:rsid w:val="00684738"/>
    <w:rsid w:val="006879E9"/>
    <w:rsid w:val="00690C73"/>
    <w:rsid w:val="00692C11"/>
    <w:rsid w:val="00693E72"/>
    <w:rsid w:val="00694A2C"/>
    <w:rsid w:val="006965E7"/>
    <w:rsid w:val="006A0261"/>
    <w:rsid w:val="006A43D5"/>
    <w:rsid w:val="006A552F"/>
    <w:rsid w:val="006A5814"/>
    <w:rsid w:val="006A63F6"/>
    <w:rsid w:val="006A7CFE"/>
    <w:rsid w:val="006A7E3C"/>
    <w:rsid w:val="006B007D"/>
    <w:rsid w:val="006B0908"/>
    <w:rsid w:val="006B1595"/>
    <w:rsid w:val="006B241F"/>
    <w:rsid w:val="006C5D71"/>
    <w:rsid w:val="006C5EC6"/>
    <w:rsid w:val="006C7BA7"/>
    <w:rsid w:val="006D0815"/>
    <w:rsid w:val="006D0EF2"/>
    <w:rsid w:val="006D1BED"/>
    <w:rsid w:val="006D4FE0"/>
    <w:rsid w:val="006D7711"/>
    <w:rsid w:val="006E0634"/>
    <w:rsid w:val="006E06EE"/>
    <w:rsid w:val="006E1D3F"/>
    <w:rsid w:val="006E36CF"/>
    <w:rsid w:val="006E3E9D"/>
    <w:rsid w:val="006E5559"/>
    <w:rsid w:val="006E670A"/>
    <w:rsid w:val="006E7E8F"/>
    <w:rsid w:val="006F453C"/>
    <w:rsid w:val="006F4C4D"/>
    <w:rsid w:val="006F61B4"/>
    <w:rsid w:val="006F7376"/>
    <w:rsid w:val="0070017D"/>
    <w:rsid w:val="00700ABA"/>
    <w:rsid w:val="00702DA8"/>
    <w:rsid w:val="00703759"/>
    <w:rsid w:val="0070433A"/>
    <w:rsid w:val="0070536F"/>
    <w:rsid w:val="00706DFB"/>
    <w:rsid w:val="00707624"/>
    <w:rsid w:val="007100FF"/>
    <w:rsid w:val="00710ABB"/>
    <w:rsid w:val="00713EC7"/>
    <w:rsid w:val="007158E7"/>
    <w:rsid w:val="00720ED7"/>
    <w:rsid w:val="00722A4A"/>
    <w:rsid w:val="00723F63"/>
    <w:rsid w:val="00724B37"/>
    <w:rsid w:val="00727452"/>
    <w:rsid w:val="00730E4A"/>
    <w:rsid w:val="0073420B"/>
    <w:rsid w:val="00734325"/>
    <w:rsid w:val="00741103"/>
    <w:rsid w:val="007415DB"/>
    <w:rsid w:val="00741D32"/>
    <w:rsid w:val="00742617"/>
    <w:rsid w:val="007513C1"/>
    <w:rsid w:val="00751DEB"/>
    <w:rsid w:val="00756781"/>
    <w:rsid w:val="007576E4"/>
    <w:rsid w:val="00757E8D"/>
    <w:rsid w:val="007607BF"/>
    <w:rsid w:val="00765FF7"/>
    <w:rsid w:val="007700B8"/>
    <w:rsid w:val="0077020F"/>
    <w:rsid w:val="007748D0"/>
    <w:rsid w:val="007766CE"/>
    <w:rsid w:val="00777C02"/>
    <w:rsid w:val="00781492"/>
    <w:rsid w:val="007824CC"/>
    <w:rsid w:val="007861C7"/>
    <w:rsid w:val="007878D1"/>
    <w:rsid w:val="00790A40"/>
    <w:rsid w:val="007911D2"/>
    <w:rsid w:val="007955F4"/>
    <w:rsid w:val="0079597D"/>
    <w:rsid w:val="007967D2"/>
    <w:rsid w:val="007971C9"/>
    <w:rsid w:val="007A09BB"/>
    <w:rsid w:val="007A0F71"/>
    <w:rsid w:val="007A169A"/>
    <w:rsid w:val="007A4521"/>
    <w:rsid w:val="007A4B79"/>
    <w:rsid w:val="007A51AB"/>
    <w:rsid w:val="007B0B8F"/>
    <w:rsid w:val="007B36EF"/>
    <w:rsid w:val="007B4E8A"/>
    <w:rsid w:val="007B62AA"/>
    <w:rsid w:val="007B668B"/>
    <w:rsid w:val="007C0164"/>
    <w:rsid w:val="007C0BD2"/>
    <w:rsid w:val="007C2774"/>
    <w:rsid w:val="007C3A1F"/>
    <w:rsid w:val="007C4C9B"/>
    <w:rsid w:val="007C7E6D"/>
    <w:rsid w:val="007D1AA2"/>
    <w:rsid w:val="007D588A"/>
    <w:rsid w:val="007D7193"/>
    <w:rsid w:val="007E01C3"/>
    <w:rsid w:val="007E0828"/>
    <w:rsid w:val="007F05C3"/>
    <w:rsid w:val="00801E35"/>
    <w:rsid w:val="008035A5"/>
    <w:rsid w:val="00803D40"/>
    <w:rsid w:val="008059C7"/>
    <w:rsid w:val="008109C6"/>
    <w:rsid w:val="00811F73"/>
    <w:rsid w:val="00812806"/>
    <w:rsid w:val="00813FD7"/>
    <w:rsid w:val="00814D30"/>
    <w:rsid w:val="00815087"/>
    <w:rsid w:val="00815FFF"/>
    <w:rsid w:val="00823C36"/>
    <w:rsid w:val="00824199"/>
    <w:rsid w:val="00825F0E"/>
    <w:rsid w:val="0082613E"/>
    <w:rsid w:val="00827544"/>
    <w:rsid w:val="00830A0C"/>
    <w:rsid w:val="00833BDB"/>
    <w:rsid w:val="00844341"/>
    <w:rsid w:val="00850297"/>
    <w:rsid w:val="00851E2F"/>
    <w:rsid w:val="008600A2"/>
    <w:rsid w:val="008629B0"/>
    <w:rsid w:val="00862D62"/>
    <w:rsid w:val="008630BF"/>
    <w:rsid w:val="00863464"/>
    <w:rsid w:val="008653C5"/>
    <w:rsid w:val="008664C8"/>
    <w:rsid w:val="0087167C"/>
    <w:rsid w:val="008750A4"/>
    <w:rsid w:val="00876903"/>
    <w:rsid w:val="00877A71"/>
    <w:rsid w:val="008822D5"/>
    <w:rsid w:val="00890CD1"/>
    <w:rsid w:val="00890EE1"/>
    <w:rsid w:val="008914F8"/>
    <w:rsid w:val="008A0493"/>
    <w:rsid w:val="008A19D3"/>
    <w:rsid w:val="008A4B44"/>
    <w:rsid w:val="008A5996"/>
    <w:rsid w:val="008B017A"/>
    <w:rsid w:val="008B4A3E"/>
    <w:rsid w:val="008B5850"/>
    <w:rsid w:val="008B5B8D"/>
    <w:rsid w:val="008C16B5"/>
    <w:rsid w:val="008C64E5"/>
    <w:rsid w:val="008D3108"/>
    <w:rsid w:val="008D48DE"/>
    <w:rsid w:val="008E042C"/>
    <w:rsid w:val="008E0976"/>
    <w:rsid w:val="008E1AEC"/>
    <w:rsid w:val="008E2859"/>
    <w:rsid w:val="008E530E"/>
    <w:rsid w:val="008E5718"/>
    <w:rsid w:val="008F579E"/>
    <w:rsid w:val="008F6B66"/>
    <w:rsid w:val="008F7879"/>
    <w:rsid w:val="0090094D"/>
    <w:rsid w:val="0090138A"/>
    <w:rsid w:val="00902B74"/>
    <w:rsid w:val="0090357C"/>
    <w:rsid w:val="00903786"/>
    <w:rsid w:val="0090384F"/>
    <w:rsid w:val="00904C3A"/>
    <w:rsid w:val="00905629"/>
    <w:rsid w:val="00906198"/>
    <w:rsid w:val="00910F53"/>
    <w:rsid w:val="00911D99"/>
    <w:rsid w:val="00912600"/>
    <w:rsid w:val="0091525A"/>
    <w:rsid w:val="00917C64"/>
    <w:rsid w:val="00920578"/>
    <w:rsid w:val="00922B95"/>
    <w:rsid w:val="00922C93"/>
    <w:rsid w:val="00922DBB"/>
    <w:rsid w:val="009241B6"/>
    <w:rsid w:val="00924576"/>
    <w:rsid w:val="00932080"/>
    <w:rsid w:val="0093267A"/>
    <w:rsid w:val="00933A26"/>
    <w:rsid w:val="009344A2"/>
    <w:rsid w:val="00935DD9"/>
    <w:rsid w:val="00935EBF"/>
    <w:rsid w:val="00936EF8"/>
    <w:rsid w:val="009379C4"/>
    <w:rsid w:val="00940A32"/>
    <w:rsid w:val="0094177B"/>
    <w:rsid w:val="00942A26"/>
    <w:rsid w:val="00943ECC"/>
    <w:rsid w:val="0094419E"/>
    <w:rsid w:val="00945562"/>
    <w:rsid w:val="00946145"/>
    <w:rsid w:val="00950A44"/>
    <w:rsid w:val="00952EA2"/>
    <w:rsid w:val="00955BD9"/>
    <w:rsid w:val="00962248"/>
    <w:rsid w:val="0096688F"/>
    <w:rsid w:val="009714A6"/>
    <w:rsid w:val="00972F27"/>
    <w:rsid w:val="00973984"/>
    <w:rsid w:val="00974F4C"/>
    <w:rsid w:val="0097501B"/>
    <w:rsid w:val="00975CDF"/>
    <w:rsid w:val="00980401"/>
    <w:rsid w:val="00980688"/>
    <w:rsid w:val="00984D7C"/>
    <w:rsid w:val="00994674"/>
    <w:rsid w:val="00996AC9"/>
    <w:rsid w:val="009A0FBC"/>
    <w:rsid w:val="009A1BB5"/>
    <w:rsid w:val="009A1C76"/>
    <w:rsid w:val="009A1CAE"/>
    <w:rsid w:val="009A3F9C"/>
    <w:rsid w:val="009A4C9B"/>
    <w:rsid w:val="009B1879"/>
    <w:rsid w:val="009B5934"/>
    <w:rsid w:val="009B79B5"/>
    <w:rsid w:val="009C23B6"/>
    <w:rsid w:val="009C29A2"/>
    <w:rsid w:val="009C3B7D"/>
    <w:rsid w:val="009C3EB1"/>
    <w:rsid w:val="009D19CB"/>
    <w:rsid w:val="009D2B78"/>
    <w:rsid w:val="009D3604"/>
    <w:rsid w:val="009D540E"/>
    <w:rsid w:val="009D57B3"/>
    <w:rsid w:val="009D6FF6"/>
    <w:rsid w:val="009E258E"/>
    <w:rsid w:val="009E37EE"/>
    <w:rsid w:val="009E4042"/>
    <w:rsid w:val="009F04A6"/>
    <w:rsid w:val="009F0825"/>
    <w:rsid w:val="009F33B0"/>
    <w:rsid w:val="009F649B"/>
    <w:rsid w:val="009F6C76"/>
    <w:rsid w:val="009F71F9"/>
    <w:rsid w:val="00A01457"/>
    <w:rsid w:val="00A0229A"/>
    <w:rsid w:val="00A042BD"/>
    <w:rsid w:val="00A06B76"/>
    <w:rsid w:val="00A074D2"/>
    <w:rsid w:val="00A144B7"/>
    <w:rsid w:val="00A14D24"/>
    <w:rsid w:val="00A156F4"/>
    <w:rsid w:val="00A15F06"/>
    <w:rsid w:val="00A16BB4"/>
    <w:rsid w:val="00A20FEA"/>
    <w:rsid w:val="00A22EB9"/>
    <w:rsid w:val="00A30818"/>
    <w:rsid w:val="00A35796"/>
    <w:rsid w:val="00A369DA"/>
    <w:rsid w:val="00A41151"/>
    <w:rsid w:val="00A414FA"/>
    <w:rsid w:val="00A433D2"/>
    <w:rsid w:val="00A43901"/>
    <w:rsid w:val="00A45F74"/>
    <w:rsid w:val="00A46594"/>
    <w:rsid w:val="00A4764E"/>
    <w:rsid w:val="00A47FB0"/>
    <w:rsid w:val="00A50938"/>
    <w:rsid w:val="00A533FB"/>
    <w:rsid w:val="00A53666"/>
    <w:rsid w:val="00A53FF9"/>
    <w:rsid w:val="00A57D0A"/>
    <w:rsid w:val="00A6244B"/>
    <w:rsid w:val="00A63D94"/>
    <w:rsid w:val="00A64CC8"/>
    <w:rsid w:val="00A700F5"/>
    <w:rsid w:val="00A72658"/>
    <w:rsid w:val="00A7693A"/>
    <w:rsid w:val="00A80EAD"/>
    <w:rsid w:val="00A81485"/>
    <w:rsid w:val="00A83580"/>
    <w:rsid w:val="00A84229"/>
    <w:rsid w:val="00A84EC0"/>
    <w:rsid w:val="00A86BE2"/>
    <w:rsid w:val="00A95E93"/>
    <w:rsid w:val="00AA0FB8"/>
    <w:rsid w:val="00AA335D"/>
    <w:rsid w:val="00AB11B6"/>
    <w:rsid w:val="00AB11FD"/>
    <w:rsid w:val="00AB256F"/>
    <w:rsid w:val="00AB3A7B"/>
    <w:rsid w:val="00AB7EB6"/>
    <w:rsid w:val="00AC10D6"/>
    <w:rsid w:val="00AC238E"/>
    <w:rsid w:val="00AC6296"/>
    <w:rsid w:val="00AC6859"/>
    <w:rsid w:val="00AC7B86"/>
    <w:rsid w:val="00AC7C60"/>
    <w:rsid w:val="00AD07B9"/>
    <w:rsid w:val="00AD5B71"/>
    <w:rsid w:val="00AD7231"/>
    <w:rsid w:val="00AE1141"/>
    <w:rsid w:val="00AE15DA"/>
    <w:rsid w:val="00AE2237"/>
    <w:rsid w:val="00AE2BDC"/>
    <w:rsid w:val="00AE5A74"/>
    <w:rsid w:val="00AE7A91"/>
    <w:rsid w:val="00AF0B9F"/>
    <w:rsid w:val="00AF21AC"/>
    <w:rsid w:val="00AF33C8"/>
    <w:rsid w:val="00AF3606"/>
    <w:rsid w:val="00AF3A8C"/>
    <w:rsid w:val="00AF4BCE"/>
    <w:rsid w:val="00AF5BE2"/>
    <w:rsid w:val="00AF66DB"/>
    <w:rsid w:val="00AF6CDE"/>
    <w:rsid w:val="00AF768B"/>
    <w:rsid w:val="00B02C94"/>
    <w:rsid w:val="00B035C6"/>
    <w:rsid w:val="00B05DF6"/>
    <w:rsid w:val="00B075E1"/>
    <w:rsid w:val="00B108CD"/>
    <w:rsid w:val="00B10F4A"/>
    <w:rsid w:val="00B11B15"/>
    <w:rsid w:val="00B11ECC"/>
    <w:rsid w:val="00B123FA"/>
    <w:rsid w:val="00B13469"/>
    <w:rsid w:val="00B15DC4"/>
    <w:rsid w:val="00B24B5A"/>
    <w:rsid w:val="00B2514E"/>
    <w:rsid w:val="00B275B2"/>
    <w:rsid w:val="00B27B73"/>
    <w:rsid w:val="00B309A9"/>
    <w:rsid w:val="00B32C70"/>
    <w:rsid w:val="00B34E99"/>
    <w:rsid w:val="00B36175"/>
    <w:rsid w:val="00B36413"/>
    <w:rsid w:val="00B36B44"/>
    <w:rsid w:val="00B36CFA"/>
    <w:rsid w:val="00B37A43"/>
    <w:rsid w:val="00B4095E"/>
    <w:rsid w:val="00B42BF1"/>
    <w:rsid w:val="00B43782"/>
    <w:rsid w:val="00B44599"/>
    <w:rsid w:val="00B513C6"/>
    <w:rsid w:val="00B52016"/>
    <w:rsid w:val="00B5236F"/>
    <w:rsid w:val="00B54BF9"/>
    <w:rsid w:val="00B55F43"/>
    <w:rsid w:val="00B562B7"/>
    <w:rsid w:val="00B64606"/>
    <w:rsid w:val="00B6590B"/>
    <w:rsid w:val="00B71192"/>
    <w:rsid w:val="00B728DA"/>
    <w:rsid w:val="00B74785"/>
    <w:rsid w:val="00B765E5"/>
    <w:rsid w:val="00B77E74"/>
    <w:rsid w:val="00B84980"/>
    <w:rsid w:val="00B860B2"/>
    <w:rsid w:val="00B92676"/>
    <w:rsid w:val="00B96206"/>
    <w:rsid w:val="00B9769E"/>
    <w:rsid w:val="00B97F33"/>
    <w:rsid w:val="00BA36E8"/>
    <w:rsid w:val="00BA3E10"/>
    <w:rsid w:val="00BA4348"/>
    <w:rsid w:val="00BB0198"/>
    <w:rsid w:val="00BB08A4"/>
    <w:rsid w:val="00BB1A07"/>
    <w:rsid w:val="00BB6D5E"/>
    <w:rsid w:val="00BC2AEE"/>
    <w:rsid w:val="00BC5746"/>
    <w:rsid w:val="00BC6AAE"/>
    <w:rsid w:val="00BD2001"/>
    <w:rsid w:val="00BD2219"/>
    <w:rsid w:val="00BD2A5C"/>
    <w:rsid w:val="00BD52B3"/>
    <w:rsid w:val="00BD6FD9"/>
    <w:rsid w:val="00BD740B"/>
    <w:rsid w:val="00BD7B3F"/>
    <w:rsid w:val="00BE04D1"/>
    <w:rsid w:val="00BE0681"/>
    <w:rsid w:val="00BE15EC"/>
    <w:rsid w:val="00BE2EB0"/>
    <w:rsid w:val="00BE43BF"/>
    <w:rsid w:val="00BE56AA"/>
    <w:rsid w:val="00BE6CE5"/>
    <w:rsid w:val="00BE7CE1"/>
    <w:rsid w:val="00BF0417"/>
    <w:rsid w:val="00BF20B2"/>
    <w:rsid w:val="00BF31F6"/>
    <w:rsid w:val="00BF7850"/>
    <w:rsid w:val="00C00ACD"/>
    <w:rsid w:val="00C04B6A"/>
    <w:rsid w:val="00C04C70"/>
    <w:rsid w:val="00C10A10"/>
    <w:rsid w:val="00C10A1E"/>
    <w:rsid w:val="00C12772"/>
    <w:rsid w:val="00C13941"/>
    <w:rsid w:val="00C13ABB"/>
    <w:rsid w:val="00C1448A"/>
    <w:rsid w:val="00C14935"/>
    <w:rsid w:val="00C1518E"/>
    <w:rsid w:val="00C21980"/>
    <w:rsid w:val="00C22F03"/>
    <w:rsid w:val="00C244E0"/>
    <w:rsid w:val="00C25A42"/>
    <w:rsid w:val="00C27076"/>
    <w:rsid w:val="00C33A1E"/>
    <w:rsid w:val="00C33E76"/>
    <w:rsid w:val="00C404A0"/>
    <w:rsid w:val="00C41AA9"/>
    <w:rsid w:val="00C42566"/>
    <w:rsid w:val="00C4493C"/>
    <w:rsid w:val="00C451F1"/>
    <w:rsid w:val="00C513C3"/>
    <w:rsid w:val="00C63DBC"/>
    <w:rsid w:val="00C64C88"/>
    <w:rsid w:val="00C70191"/>
    <w:rsid w:val="00C75829"/>
    <w:rsid w:val="00C75A42"/>
    <w:rsid w:val="00C80E55"/>
    <w:rsid w:val="00C80F64"/>
    <w:rsid w:val="00C81AB0"/>
    <w:rsid w:val="00C85C0B"/>
    <w:rsid w:val="00C85FF1"/>
    <w:rsid w:val="00C86E18"/>
    <w:rsid w:val="00C91DC0"/>
    <w:rsid w:val="00C9403E"/>
    <w:rsid w:val="00CA1114"/>
    <w:rsid w:val="00CA66FF"/>
    <w:rsid w:val="00CA724B"/>
    <w:rsid w:val="00CA72EB"/>
    <w:rsid w:val="00CB0182"/>
    <w:rsid w:val="00CB1B79"/>
    <w:rsid w:val="00CB1F29"/>
    <w:rsid w:val="00CB460A"/>
    <w:rsid w:val="00CB4649"/>
    <w:rsid w:val="00CC007B"/>
    <w:rsid w:val="00CC1C8B"/>
    <w:rsid w:val="00CC2ACB"/>
    <w:rsid w:val="00CD41C4"/>
    <w:rsid w:val="00CD5FAB"/>
    <w:rsid w:val="00CD7D63"/>
    <w:rsid w:val="00CE1836"/>
    <w:rsid w:val="00CE1EF0"/>
    <w:rsid w:val="00CE34D4"/>
    <w:rsid w:val="00CE7046"/>
    <w:rsid w:val="00CF2710"/>
    <w:rsid w:val="00CF5700"/>
    <w:rsid w:val="00CF753E"/>
    <w:rsid w:val="00D008F6"/>
    <w:rsid w:val="00D019C9"/>
    <w:rsid w:val="00D01AC2"/>
    <w:rsid w:val="00D025F3"/>
    <w:rsid w:val="00D04362"/>
    <w:rsid w:val="00D056AC"/>
    <w:rsid w:val="00D10694"/>
    <w:rsid w:val="00D13A77"/>
    <w:rsid w:val="00D20538"/>
    <w:rsid w:val="00D2149C"/>
    <w:rsid w:val="00D21AC5"/>
    <w:rsid w:val="00D26143"/>
    <w:rsid w:val="00D2671F"/>
    <w:rsid w:val="00D305EF"/>
    <w:rsid w:val="00D33B94"/>
    <w:rsid w:val="00D3689D"/>
    <w:rsid w:val="00D427B7"/>
    <w:rsid w:val="00D42F90"/>
    <w:rsid w:val="00D530CE"/>
    <w:rsid w:val="00D5449B"/>
    <w:rsid w:val="00D6060D"/>
    <w:rsid w:val="00D60668"/>
    <w:rsid w:val="00D664E9"/>
    <w:rsid w:val="00D7264B"/>
    <w:rsid w:val="00D72E1D"/>
    <w:rsid w:val="00D73C73"/>
    <w:rsid w:val="00D759C8"/>
    <w:rsid w:val="00D75D96"/>
    <w:rsid w:val="00D800D5"/>
    <w:rsid w:val="00D83867"/>
    <w:rsid w:val="00D8413A"/>
    <w:rsid w:val="00D874F0"/>
    <w:rsid w:val="00D91494"/>
    <w:rsid w:val="00D96BF4"/>
    <w:rsid w:val="00D974E9"/>
    <w:rsid w:val="00D976F0"/>
    <w:rsid w:val="00DA0E92"/>
    <w:rsid w:val="00DA5149"/>
    <w:rsid w:val="00DA5868"/>
    <w:rsid w:val="00DA65F1"/>
    <w:rsid w:val="00DA7E06"/>
    <w:rsid w:val="00DB0A94"/>
    <w:rsid w:val="00DB1A3F"/>
    <w:rsid w:val="00DB44B0"/>
    <w:rsid w:val="00DB65FE"/>
    <w:rsid w:val="00DC1E04"/>
    <w:rsid w:val="00DC1E2D"/>
    <w:rsid w:val="00DC4C1F"/>
    <w:rsid w:val="00DC6072"/>
    <w:rsid w:val="00DD421B"/>
    <w:rsid w:val="00DE03CA"/>
    <w:rsid w:val="00DE075E"/>
    <w:rsid w:val="00E019B0"/>
    <w:rsid w:val="00E033F8"/>
    <w:rsid w:val="00E10816"/>
    <w:rsid w:val="00E114FD"/>
    <w:rsid w:val="00E1169D"/>
    <w:rsid w:val="00E12034"/>
    <w:rsid w:val="00E1268B"/>
    <w:rsid w:val="00E137AC"/>
    <w:rsid w:val="00E15536"/>
    <w:rsid w:val="00E16D83"/>
    <w:rsid w:val="00E23A8D"/>
    <w:rsid w:val="00E24B82"/>
    <w:rsid w:val="00E26047"/>
    <w:rsid w:val="00E30BEE"/>
    <w:rsid w:val="00E31465"/>
    <w:rsid w:val="00E34FB0"/>
    <w:rsid w:val="00E35939"/>
    <w:rsid w:val="00E36D44"/>
    <w:rsid w:val="00E41ABE"/>
    <w:rsid w:val="00E44796"/>
    <w:rsid w:val="00E47980"/>
    <w:rsid w:val="00E5290C"/>
    <w:rsid w:val="00E57A80"/>
    <w:rsid w:val="00E631CC"/>
    <w:rsid w:val="00E64ACA"/>
    <w:rsid w:val="00E6728C"/>
    <w:rsid w:val="00E81BED"/>
    <w:rsid w:val="00E82F02"/>
    <w:rsid w:val="00E83A9A"/>
    <w:rsid w:val="00E83F9F"/>
    <w:rsid w:val="00E85127"/>
    <w:rsid w:val="00E8711F"/>
    <w:rsid w:val="00E87B1E"/>
    <w:rsid w:val="00E93114"/>
    <w:rsid w:val="00E941C7"/>
    <w:rsid w:val="00E946FA"/>
    <w:rsid w:val="00E9485F"/>
    <w:rsid w:val="00E96F1E"/>
    <w:rsid w:val="00EA0605"/>
    <w:rsid w:val="00EA365A"/>
    <w:rsid w:val="00EA437E"/>
    <w:rsid w:val="00EA4994"/>
    <w:rsid w:val="00EB1CDC"/>
    <w:rsid w:val="00EB2FEA"/>
    <w:rsid w:val="00EB6076"/>
    <w:rsid w:val="00EB700D"/>
    <w:rsid w:val="00EC285D"/>
    <w:rsid w:val="00EC2B72"/>
    <w:rsid w:val="00EC2D67"/>
    <w:rsid w:val="00EC2DFF"/>
    <w:rsid w:val="00EC724F"/>
    <w:rsid w:val="00EC7943"/>
    <w:rsid w:val="00EC7FF4"/>
    <w:rsid w:val="00ED015E"/>
    <w:rsid w:val="00ED1B59"/>
    <w:rsid w:val="00ED2871"/>
    <w:rsid w:val="00ED5BC6"/>
    <w:rsid w:val="00EE05CF"/>
    <w:rsid w:val="00EE0FA1"/>
    <w:rsid w:val="00EE1060"/>
    <w:rsid w:val="00EE32EE"/>
    <w:rsid w:val="00EE48BB"/>
    <w:rsid w:val="00EE4FCD"/>
    <w:rsid w:val="00EE5044"/>
    <w:rsid w:val="00EE5668"/>
    <w:rsid w:val="00EE7F2F"/>
    <w:rsid w:val="00EF391A"/>
    <w:rsid w:val="00EF762C"/>
    <w:rsid w:val="00F015B7"/>
    <w:rsid w:val="00F02236"/>
    <w:rsid w:val="00F02FDF"/>
    <w:rsid w:val="00F03615"/>
    <w:rsid w:val="00F0379C"/>
    <w:rsid w:val="00F03B14"/>
    <w:rsid w:val="00F0797A"/>
    <w:rsid w:val="00F10574"/>
    <w:rsid w:val="00F10DFC"/>
    <w:rsid w:val="00F146E4"/>
    <w:rsid w:val="00F22E4C"/>
    <w:rsid w:val="00F23246"/>
    <w:rsid w:val="00F23BC7"/>
    <w:rsid w:val="00F360CA"/>
    <w:rsid w:val="00F40362"/>
    <w:rsid w:val="00F41D6F"/>
    <w:rsid w:val="00F427BC"/>
    <w:rsid w:val="00F43665"/>
    <w:rsid w:val="00F44574"/>
    <w:rsid w:val="00F445B3"/>
    <w:rsid w:val="00F470A5"/>
    <w:rsid w:val="00F515D7"/>
    <w:rsid w:val="00F51784"/>
    <w:rsid w:val="00F53692"/>
    <w:rsid w:val="00F55351"/>
    <w:rsid w:val="00F55919"/>
    <w:rsid w:val="00F6010F"/>
    <w:rsid w:val="00F61222"/>
    <w:rsid w:val="00F61C52"/>
    <w:rsid w:val="00F62FB6"/>
    <w:rsid w:val="00F63FFE"/>
    <w:rsid w:val="00F6562C"/>
    <w:rsid w:val="00F724C1"/>
    <w:rsid w:val="00F73989"/>
    <w:rsid w:val="00F758DA"/>
    <w:rsid w:val="00F81ADA"/>
    <w:rsid w:val="00F81F64"/>
    <w:rsid w:val="00F87540"/>
    <w:rsid w:val="00F9197A"/>
    <w:rsid w:val="00F97244"/>
    <w:rsid w:val="00FA4313"/>
    <w:rsid w:val="00FB08C0"/>
    <w:rsid w:val="00FB2DDA"/>
    <w:rsid w:val="00FB3B91"/>
    <w:rsid w:val="00FB58F2"/>
    <w:rsid w:val="00FC0F5A"/>
    <w:rsid w:val="00FC7375"/>
    <w:rsid w:val="00FD3EDF"/>
    <w:rsid w:val="00FD55B9"/>
    <w:rsid w:val="00FD5ED3"/>
    <w:rsid w:val="00FE02C4"/>
    <w:rsid w:val="00FE1497"/>
    <w:rsid w:val="00FE49C6"/>
    <w:rsid w:val="00FE4F4F"/>
    <w:rsid w:val="00FE682F"/>
    <w:rsid w:val="00FF0414"/>
    <w:rsid w:val="00FF2652"/>
    <w:rsid w:val="00FF3CEA"/>
    <w:rsid w:val="00FF7349"/>
    <w:rsid w:val="010B753A"/>
    <w:rsid w:val="013D1E3C"/>
    <w:rsid w:val="0146F22D"/>
    <w:rsid w:val="01A9A456"/>
    <w:rsid w:val="01F20908"/>
    <w:rsid w:val="020A3407"/>
    <w:rsid w:val="02750DAF"/>
    <w:rsid w:val="02F77620"/>
    <w:rsid w:val="034BE2D7"/>
    <w:rsid w:val="038E7C4B"/>
    <w:rsid w:val="03C9C9E9"/>
    <w:rsid w:val="03D963FE"/>
    <w:rsid w:val="03E4E9AB"/>
    <w:rsid w:val="03F60C12"/>
    <w:rsid w:val="040B0269"/>
    <w:rsid w:val="041A815B"/>
    <w:rsid w:val="0427BBEA"/>
    <w:rsid w:val="046350F6"/>
    <w:rsid w:val="048BFB5B"/>
    <w:rsid w:val="049818D2"/>
    <w:rsid w:val="04C2A29F"/>
    <w:rsid w:val="05188DF0"/>
    <w:rsid w:val="0567844E"/>
    <w:rsid w:val="05A5D786"/>
    <w:rsid w:val="0653C979"/>
    <w:rsid w:val="068979AC"/>
    <w:rsid w:val="074CD7F1"/>
    <w:rsid w:val="08159EB8"/>
    <w:rsid w:val="0818EFE6"/>
    <w:rsid w:val="08380136"/>
    <w:rsid w:val="083B8419"/>
    <w:rsid w:val="0861AA96"/>
    <w:rsid w:val="087A2915"/>
    <w:rsid w:val="088F3686"/>
    <w:rsid w:val="089940B2"/>
    <w:rsid w:val="09053A40"/>
    <w:rsid w:val="09415857"/>
    <w:rsid w:val="099F128B"/>
    <w:rsid w:val="09B9E927"/>
    <w:rsid w:val="09CD8158"/>
    <w:rsid w:val="09DE65D9"/>
    <w:rsid w:val="09E4F74C"/>
    <w:rsid w:val="0A185705"/>
    <w:rsid w:val="0A20D271"/>
    <w:rsid w:val="0A5DB674"/>
    <w:rsid w:val="0A7E08D6"/>
    <w:rsid w:val="0AD7267B"/>
    <w:rsid w:val="0B05837F"/>
    <w:rsid w:val="0B1EF648"/>
    <w:rsid w:val="0B2F872E"/>
    <w:rsid w:val="0B504A36"/>
    <w:rsid w:val="0B5BC367"/>
    <w:rsid w:val="0BA33468"/>
    <w:rsid w:val="0C660CED"/>
    <w:rsid w:val="0C7F4D6F"/>
    <w:rsid w:val="0CC51749"/>
    <w:rsid w:val="0CCFFF81"/>
    <w:rsid w:val="0CF23288"/>
    <w:rsid w:val="0D28BEA3"/>
    <w:rsid w:val="0D3F20D8"/>
    <w:rsid w:val="0D4D1824"/>
    <w:rsid w:val="0D5EEBCF"/>
    <w:rsid w:val="0DA118FC"/>
    <w:rsid w:val="0DD0D6B1"/>
    <w:rsid w:val="0DF94BC3"/>
    <w:rsid w:val="0DFFA303"/>
    <w:rsid w:val="0EBC7CB5"/>
    <w:rsid w:val="0EF97EEA"/>
    <w:rsid w:val="0F26837A"/>
    <w:rsid w:val="0F700947"/>
    <w:rsid w:val="0FAFF6BB"/>
    <w:rsid w:val="0FC08A5A"/>
    <w:rsid w:val="0FC474C3"/>
    <w:rsid w:val="103253B4"/>
    <w:rsid w:val="10386040"/>
    <w:rsid w:val="105736D5"/>
    <w:rsid w:val="10583091"/>
    <w:rsid w:val="10AA55F1"/>
    <w:rsid w:val="10CD7488"/>
    <w:rsid w:val="1111EB70"/>
    <w:rsid w:val="111A8011"/>
    <w:rsid w:val="1137DD0E"/>
    <w:rsid w:val="115CE409"/>
    <w:rsid w:val="118C7220"/>
    <w:rsid w:val="1244EB3B"/>
    <w:rsid w:val="12BF7251"/>
    <w:rsid w:val="12CC1D78"/>
    <w:rsid w:val="12E3A7C4"/>
    <w:rsid w:val="13408B79"/>
    <w:rsid w:val="13504F52"/>
    <w:rsid w:val="138237D6"/>
    <w:rsid w:val="1386802A"/>
    <w:rsid w:val="13A117AD"/>
    <w:rsid w:val="13A7F146"/>
    <w:rsid w:val="149FB355"/>
    <w:rsid w:val="14E0EB46"/>
    <w:rsid w:val="14ED2B8B"/>
    <w:rsid w:val="1501F3DC"/>
    <w:rsid w:val="15098397"/>
    <w:rsid w:val="150D2FF6"/>
    <w:rsid w:val="159EBE09"/>
    <w:rsid w:val="15A2D62C"/>
    <w:rsid w:val="15F87AC6"/>
    <w:rsid w:val="1668061D"/>
    <w:rsid w:val="16731B4D"/>
    <w:rsid w:val="16B24226"/>
    <w:rsid w:val="16F5AD1B"/>
    <w:rsid w:val="17A1F2C3"/>
    <w:rsid w:val="17C8A912"/>
    <w:rsid w:val="17D27C94"/>
    <w:rsid w:val="17E3FC67"/>
    <w:rsid w:val="17EAC7DE"/>
    <w:rsid w:val="180ED6A9"/>
    <w:rsid w:val="18374AC2"/>
    <w:rsid w:val="1891DFE7"/>
    <w:rsid w:val="18961EBA"/>
    <w:rsid w:val="18A2CD3B"/>
    <w:rsid w:val="18E42843"/>
    <w:rsid w:val="1902106F"/>
    <w:rsid w:val="1931195F"/>
    <w:rsid w:val="1979AC77"/>
    <w:rsid w:val="1A443454"/>
    <w:rsid w:val="1A5D328B"/>
    <w:rsid w:val="1B36853B"/>
    <w:rsid w:val="1B4F97F9"/>
    <w:rsid w:val="1B77EFB0"/>
    <w:rsid w:val="1BBFFE48"/>
    <w:rsid w:val="1BEC020E"/>
    <w:rsid w:val="1BF2CC5B"/>
    <w:rsid w:val="1C0A52DE"/>
    <w:rsid w:val="1D2C8BD6"/>
    <w:rsid w:val="1D53164C"/>
    <w:rsid w:val="1D7A593C"/>
    <w:rsid w:val="1D8A7FFA"/>
    <w:rsid w:val="1D908849"/>
    <w:rsid w:val="1DB52D13"/>
    <w:rsid w:val="1DE99C68"/>
    <w:rsid w:val="1E5841EB"/>
    <w:rsid w:val="1E913AFB"/>
    <w:rsid w:val="1E95F597"/>
    <w:rsid w:val="1EEE5646"/>
    <w:rsid w:val="1F01BF7F"/>
    <w:rsid w:val="1F939B07"/>
    <w:rsid w:val="1FB2C52E"/>
    <w:rsid w:val="2047FEB0"/>
    <w:rsid w:val="2057EECC"/>
    <w:rsid w:val="20AC9ED5"/>
    <w:rsid w:val="20C75D54"/>
    <w:rsid w:val="20DFAC17"/>
    <w:rsid w:val="210C434C"/>
    <w:rsid w:val="21C5A412"/>
    <w:rsid w:val="22125764"/>
    <w:rsid w:val="2249CE6E"/>
    <w:rsid w:val="225153CB"/>
    <w:rsid w:val="228EEA4F"/>
    <w:rsid w:val="22AA3BC0"/>
    <w:rsid w:val="22B3CAC9"/>
    <w:rsid w:val="22FC83D3"/>
    <w:rsid w:val="23010758"/>
    <w:rsid w:val="233A8765"/>
    <w:rsid w:val="234A8E3F"/>
    <w:rsid w:val="23979155"/>
    <w:rsid w:val="239D8081"/>
    <w:rsid w:val="23C9BFC8"/>
    <w:rsid w:val="24168083"/>
    <w:rsid w:val="246CBF33"/>
    <w:rsid w:val="248741FD"/>
    <w:rsid w:val="248B3D16"/>
    <w:rsid w:val="24B6BD9C"/>
    <w:rsid w:val="24BF3CDF"/>
    <w:rsid w:val="24C592A8"/>
    <w:rsid w:val="25AC44A1"/>
    <w:rsid w:val="25E84FB7"/>
    <w:rsid w:val="26364681"/>
    <w:rsid w:val="264B852E"/>
    <w:rsid w:val="2684CD4F"/>
    <w:rsid w:val="2686065D"/>
    <w:rsid w:val="26C08059"/>
    <w:rsid w:val="279DCA03"/>
    <w:rsid w:val="27DAA9DF"/>
    <w:rsid w:val="2882F4AF"/>
    <w:rsid w:val="28A05186"/>
    <w:rsid w:val="29ACBC41"/>
    <w:rsid w:val="29EC2149"/>
    <w:rsid w:val="29FF8A1F"/>
    <w:rsid w:val="2A48E84E"/>
    <w:rsid w:val="2A5B67B1"/>
    <w:rsid w:val="2A62D4DB"/>
    <w:rsid w:val="2AD35452"/>
    <w:rsid w:val="2AD9753F"/>
    <w:rsid w:val="2B0A59A9"/>
    <w:rsid w:val="2B902C8B"/>
    <w:rsid w:val="2B90BBD1"/>
    <w:rsid w:val="2BC35652"/>
    <w:rsid w:val="2BC65857"/>
    <w:rsid w:val="2BD5A867"/>
    <w:rsid w:val="2BEA2595"/>
    <w:rsid w:val="2C240ADE"/>
    <w:rsid w:val="2C270D23"/>
    <w:rsid w:val="2CA91B5F"/>
    <w:rsid w:val="2D006DDC"/>
    <w:rsid w:val="2DB9E3E0"/>
    <w:rsid w:val="2DBFDB3F"/>
    <w:rsid w:val="2DD0EB68"/>
    <w:rsid w:val="2DD291B0"/>
    <w:rsid w:val="2DE35DBF"/>
    <w:rsid w:val="2EBB8E32"/>
    <w:rsid w:val="2ECE970B"/>
    <w:rsid w:val="2F75DEBC"/>
    <w:rsid w:val="2F97F835"/>
    <w:rsid w:val="2FBFC86F"/>
    <w:rsid w:val="2FDDC3F8"/>
    <w:rsid w:val="2FED1D4A"/>
    <w:rsid w:val="2FF40BA2"/>
    <w:rsid w:val="2FFD87AE"/>
    <w:rsid w:val="30000930"/>
    <w:rsid w:val="3013976B"/>
    <w:rsid w:val="302955FB"/>
    <w:rsid w:val="30728B30"/>
    <w:rsid w:val="3095680F"/>
    <w:rsid w:val="30B7DAF7"/>
    <w:rsid w:val="3146611F"/>
    <w:rsid w:val="3151E67E"/>
    <w:rsid w:val="31C29744"/>
    <w:rsid w:val="31D1E7DD"/>
    <w:rsid w:val="31D52C6A"/>
    <w:rsid w:val="3242E0BC"/>
    <w:rsid w:val="327265C6"/>
    <w:rsid w:val="3320FD74"/>
    <w:rsid w:val="33BECD71"/>
    <w:rsid w:val="33DA915A"/>
    <w:rsid w:val="342567CE"/>
    <w:rsid w:val="3428FA96"/>
    <w:rsid w:val="3445FB06"/>
    <w:rsid w:val="347414E9"/>
    <w:rsid w:val="34EB98FA"/>
    <w:rsid w:val="35216D99"/>
    <w:rsid w:val="355910B3"/>
    <w:rsid w:val="363B6682"/>
    <w:rsid w:val="365FE449"/>
    <w:rsid w:val="367925EA"/>
    <w:rsid w:val="369A08E3"/>
    <w:rsid w:val="36D692DA"/>
    <w:rsid w:val="36D9982C"/>
    <w:rsid w:val="36F34060"/>
    <w:rsid w:val="3756C9C6"/>
    <w:rsid w:val="37623D13"/>
    <w:rsid w:val="377D1977"/>
    <w:rsid w:val="379EAFE2"/>
    <w:rsid w:val="37AC23D7"/>
    <w:rsid w:val="37D686E7"/>
    <w:rsid w:val="37EE4E3B"/>
    <w:rsid w:val="37F501A2"/>
    <w:rsid w:val="37F60A07"/>
    <w:rsid w:val="38232092"/>
    <w:rsid w:val="38462FC1"/>
    <w:rsid w:val="3853148E"/>
    <w:rsid w:val="387FD6E0"/>
    <w:rsid w:val="38C37E2E"/>
    <w:rsid w:val="3901E26B"/>
    <w:rsid w:val="391394B8"/>
    <w:rsid w:val="3948BE51"/>
    <w:rsid w:val="39941CC3"/>
    <w:rsid w:val="39ECE3F7"/>
    <w:rsid w:val="3A05D12D"/>
    <w:rsid w:val="3A077A3D"/>
    <w:rsid w:val="3A7937F7"/>
    <w:rsid w:val="3A90A3A5"/>
    <w:rsid w:val="3AE23E3D"/>
    <w:rsid w:val="3B1AF314"/>
    <w:rsid w:val="3B488C77"/>
    <w:rsid w:val="3B50F37C"/>
    <w:rsid w:val="3B5DA56E"/>
    <w:rsid w:val="3BBE229D"/>
    <w:rsid w:val="3BBE4766"/>
    <w:rsid w:val="3C049252"/>
    <w:rsid w:val="3C07C00F"/>
    <w:rsid w:val="3C45161A"/>
    <w:rsid w:val="3C453ADC"/>
    <w:rsid w:val="3CCE7E2F"/>
    <w:rsid w:val="3CD850F9"/>
    <w:rsid w:val="3D17258D"/>
    <w:rsid w:val="3DD56E2E"/>
    <w:rsid w:val="3DF2B901"/>
    <w:rsid w:val="3E450B97"/>
    <w:rsid w:val="3E45C86B"/>
    <w:rsid w:val="3E6B452F"/>
    <w:rsid w:val="3E840406"/>
    <w:rsid w:val="3E8626BE"/>
    <w:rsid w:val="3F4AC635"/>
    <w:rsid w:val="3F8F0E68"/>
    <w:rsid w:val="3FF7EF8C"/>
    <w:rsid w:val="40005232"/>
    <w:rsid w:val="4000849A"/>
    <w:rsid w:val="40108659"/>
    <w:rsid w:val="40324B0C"/>
    <w:rsid w:val="404766FE"/>
    <w:rsid w:val="4067A57E"/>
    <w:rsid w:val="4071E9A0"/>
    <w:rsid w:val="40C53CC5"/>
    <w:rsid w:val="40D6DC9E"/>
    <w:rsid w:val="40DA2B30"/>
    <w:rsid w:val="4116FEB7"/>
    <w:rsid w:val="41507F48"/>
    <w:rsid w:val="4177FC5A"/>
    <w:rsid w:val="417A063C"/>
    <w:rsid w:val="417E88D3"/>
    <w:rsid w:val="418BB53C"/>
    <w:rsid w:val="41A38297"/>
    <w:rsid w:val="41ABAB69"/>
    <w:rsid w:val="426C7C71"/>
    <w:rsid w:val="4287D5A9"/>
    <w:rsid w:val="42D61D16"/>
    <w:rsid w:val="42E1CFD3"/>
    <w:rsid w:val="431C1B44"/>
    <w:rsid w:val="43269FC8"/>
    <w:rsid w:val="4396FBC0"/>
    <w:rsid w:val="43A8CA33"/>
    <w:rsid w:val="4455FF0B"/>
    <w:rsid w:val="451C0A80"/>
    <w:rsid w:val="45924C3B"/>
    <w:rsid w:val="4596908D"/>
    <w:rsid w:val="45EA91BD"/>
    <w:rsid w:val="46A05AE4"/>
    <w:rsid w:val="46AE3B42"/>
    <w:rsid w:val="46F9C5A2"/>
    <w:rsid w:val="46FC9E69"/>
    <w:rsid w:val="4706630E"/>
    <w:rsid w:val="473450FF"/>
    <w:rsid w:val="4843B1C0"/>
    <w:rsid w:val="48AC8BD2"/>
    <w:rsid w:val="48BE92DF"/>
    <w:rsid w:val="49041317"/>
    <w:rsid w:val="490CD3AC"/>
    <w:rsid w:val="494B31CF"/>
    <w:rsid w:val="495AFAA6"/>
    <w:rsid w:val="4979E7F1"/>
    <w:rsid w:val="49897750"/>
    <w:rsid w:val="49973BFA"/>
    <w:rsid w:val="4A53F091"/>
    <w:rsid w:val="4A9EF7C0"/>
    <w:rsid w:val="4AE30C45"/>
    <w:rsid w:val="4B7B505B"/>
    <w:rsid w:val="4B7DA564"/>
    <w:rsid w:val="4B89135F"/>
    <w:rsid w:val="4BAF1A9F"/>
    <w:rsid w:val="4BD04DDC"/>
    <w:rsid w:val="4C598D0E"/>
    <w:rsid w:val="4C7606F5"/>
    <w:rsid w:val="4C785FD2"/>
    <w:rsid w:val="4CDE2098"/>
    <w:rsid w:val="4D03985D"/>
    <w:rsid w:val="4D5FE681"/>
    <w:rsid w:val="4DFEC6C7"/>
    <w:rsid w:val="4E8BE70B"/>
    <w:rsid w:val="4EFA2E67"/>
    <w:rsid w:val="4F180131"/>
    <w:rsid w:val="4FB9E5DD"/>
    <w:rsid w:val="4FF3346B"/>
    <w:rsid w:val="5019A397"/>
    <w:rsid w:val="5036BD78"/>
    <w:rsid w:val="5069C1D4"/>
    <w:rsid w:val="508B4798"/>
    <w:rsid w:val="5104126A"/>
    <w:rsid w:val="5109EA67"/>
    <w:rsid w:val="51615320"/>
    <w:rsid w:val="5194789B"/>
    <w:rsid w:val="51C92709"/>
    <w:rsid w:val="52067F10"/>
    <w:rsid w:val="52283AE8"/>
    <w:rsid w:val="522A5643"/>
    <w:rsid w:val="522E3E22"/>
    <w:rsid w:val="529B77F9"/>
    <w:rsid w:val="52E3914B"/>
    <w:rsid w:val="530F62CB"/>
    <w:rsid w:val="539C6912"/>
    <w:rsid w:val="53BE5957"/>
    <w:rsid w:val="54059A5F"/>
    <w:rsid w:val="54236FBF"/>
    <w:rsid w:val="543E7A29"/>
    <w:rsid w:val="5493C063"/>
    <w:rsid w:val="549B5A10"/>
    <w:rsid w:val="54A51DF3"/>
    <w:rsid w:val="556252D6"/>
    <w:rsid w:val="556EBBD6"/>
    <w:rsid w:val="564DF29F"/>
    <w:rsid w:val="5655C343"/>
    <w:rsid w:val="5706B285"/>
    <w:rsid w:val="570DE60D"/>
    <w:rsid w:val="5736D685"/>
    <w:rsid w:val="576C0790"/>
    <w:rsid w:val="5781F95A"/>
    <w:rsid w:val="57DB597F"/>
    <w:rsid w:val="580113A9"/>
    <w:rsid w:val="58501830"/>
    <w:rsid w:val="58CA0D03"/>
    <w:rsid w:val="58DC3BD3"/>
    <w:rsid w:val="58E0E782"/>
    <w:rsid w:val="59233CCE"/>
    <w:rsid w:val="593F9164"/>
    <w:rsid w:val="5977AB6B"/>
    <w:rsid w:val="5A4690CD"/>
    <w:rsid w:val="5AA13344"/>
    <w:rsid w:val="5AB286FF"/>
    <w:rsid w:val="5AC868DB"/>
    <w:rsid w:val="5B1A3BA3"/>
    <w:rsid w:val="5BA3B335"/>
    <w:rsid w:val="5BD96267"/>
    <w:rsid w:val="5C020857"/>
    <w:rsid w:val="5C0D940D"/>
    <w:rsid w:val="5C151776"/>
    <w:rsid w:val="5C675BB6"/>
    <w:rsid w:val="5C7F961E"/>
    <w:rsid w:val="5CB72C96"/>
    <w:rsid w:val="5CC93062"/>
    <w:rsid w:val="5CF24C1F"/>
    <w:rsid w:val="5CF89C94"/>
    <w:rsid w:val="5D385DA4"/>
    <w:rsid w:val="5D3AD280"/>
    <w:rsid w:val="5DFF7B0C"/>
    <w:rsid w:val="5E291095"/>
    <w:rsid w:val="5E9A419E"/>
    <w:rsid w:val="5EA7B599"/>
    <w:rsid w:val="5EB4DD55"/>
    <w:rsid w:val="5ECFCE55"/>
    <w:rsid w:val="5ED76F48"/>
    <w:rsid w:val="5EE1041B"/>
    <w:rsid w:val="5F2AA87C"/>
    <w:rsid w:val="5F5C5370"/>
    <w:rsid w:val="5FE60E6A"/>
    <w:rsid w:val="60C94459"/>
    <w:rsid w:val="60EFBAA7"/>
    <w:rsid w:val="61144741"/>
    <w:rsid w:val="618F3ED5"/>
    <w:rsid w:val="61D88E48"/>
    <w:rsid w:val="621D9CDC"/>
    <w:rsid w:val="62365D1D"/>
    <w:rsid w:val="62476455"/>
    <w:rsid w:val="62632202"/>
    <w:rsid w:val="632747B7"/>
    <w:rsid w:val="6355425B"/>
    <w:rsid w:val="638314C2"/>
    <w:rsid w:val="63C92D97"/>
    <w:rsid w:val="63E2EC25"/>
    <w:rsid w:val="64CB1B8F"/>
    <w:rsid w:val="64F270A4"/>
    <w:rsid w:val="64F8D53B"/>
    <w:rsid w:val="650B48DC"/>
    <w:rsid w:val="650E1EA6"/>
    <w:rsid w:val="6527A4D7"/>
    <w:rsid w:val="65323F6C"/>
    <w:rsid w:val="6564843E"/>
    <w:rsid w:val="65F8670A"/>
    <w:rsid w:val="662B626F"/>
    <w:rsid w:val="6676266D"/>
    <w:rsid w:val="6684E738"/>
    <w:rsid w:val="66D18B55"/>
    <w:rsid w:val="66D8D09B"/>
    <w:rsid w:val="66DD5859"/>
    <w:rsid w:val="670827F7"/>
    <w:rsid w:val="6785ADC5"/>
    <w:rsid w:val="678C6F67"/>
    <w:rsid w:val="67BC7065"/>
    <w:rsid w:val="67E772AC"/>
    <w:rsid w:val="68D580AD"/>
    <w:rsid w:val="6910FB12"/>
    <w:rsid w:val="6994CA3A"/>
    <w:rsid w:val="69B33DCE"/>
    <w:rsid w:val="6A3D5C56"/>
    <w:rsid w:val="6A59CB06"/>
    <w:rsid w:val="6A8A587E"/>
    <w:rsid w:val="6A974AC2"/>
    <w:rsid w:val="6AABCAA3"/>
    <w:rsid w:val="6B642CBB"/>
    <w:rsid w:val="6B9931AE"/>
    <w:rsid w:val="6BA559C1"/>
    <w:rsid w:val="6BF346B2"/>
    <w:rsid w:val="6BF86EEF"/>
    <w:rsid w:val="6C4178A2"/>
    <w:rsid w:val="6C88FE02"/>
    <w:rsid w:val="6C98F145"/>
    <w:rsid w:val="6CBC8B45"/>
    <w:rsid w:val="6DB7D9C8"/>
    <w:rsid w:val="6E3E8579"/>
    <w:rsid w:val="6E426410"/>
    <w:rsid w:val="6E99A4E6"/>
    <w:rsid w:val="6EDCA3BF"/>
    <w:rsid w:val="6EF2494B"/>
    <w:rsid w:val="6F2F25E5"/>
    <w:rsid w:val="6F373E79"/>
    <w:rsid w:val="6F60A570"/>
    <w:rsid w:val="6FA83EDF"/>
    <w:rsid w:val="6FC7849C"/>
    <w:rsid w:val="700B7276"/>
    <w:rsid w:val="702FD4AA"/>
    <w:rsid w:val="70306426"/>
    <w:rsid w:val="70697CDA"/>
    <w:rsid w:val="708575FE"/>
    <w:rsid w:val="71045598"/>
    <w:rsid w:val="710F064D"/>
    <w:rsid w:val="712F4AD1"/>
    <w:rsid w:val="712FE7A8"/>
    <w:rsid w:val="713073B3"/>
    <w:rsid w:val="71B4EB79"/>
    <w:rsid w:val="7215800D"/>
    <w:rsid w:val="722C76C8"/>
    <w:rsid w:val="7254AE88"/>
    <w:rsid w:val="7279427A"/>
    <w:rsid w:val="7289344A"/>
    <w:rsid w:val="728B71C4"/>
    <w:rsid w:val="7390D6E2"/>
    <w:rsid w:val="739E59DF"/>
    <w:rsid w:val="739FBC2A"/>
    <w:rsid w:val="73B74AB9"/>
    <w:rsid w:val="73BB6B7F"/>
    <w:rsid w:val="748B7E4A"/>
    <w:rsid w:val="74A4D300"/>
    <w:rsid w:val="74CACF57"/>
    <w:rsid w:val="7645688B"/>
    <w:rsid w:val="7689B1DC"/>
    <w:rsid w:val="768C5AF1"/>
    <w:rsid w:val="76BF8859"/>
    <w:rsid w:val="76C09A93"/>
    <w:rsid w:val="77543F9D"/>
    <w:rsid w:val="77FE79E5"/>
    <w:rsid w:val="78009CF6"/>
    <w:rsid w:val="781A9807"/>
    <w:rsid w:val="784F4F58"/>
    <w:rsid w:val="78928BFE"/>
    <w:rsid w:val="78C43E3D"/>
    <w:rsid w:val="78F0F515"/>
    <w:rsid w:val="790E01A3"/>
    <w:rsid w:val="79CB8E4D"/>
    <w:rsid w:val="7A220226"/>
    <w:rsid w:val="7A5033D6"/>
    <w:rsid w:val="7A8A3C33"/>
    <w:rsid w:val="7A996FB4"/>
    <w:rsid w:val="7A9BEDF2"/>
    <w:rsid w:val="7ADAD310"/>
    <w:rsid w:val="7AE45B14"/>
    <w:rsid w:val="7AFEA14C"/>
    <w:rsid w:val="7B1D7033"/>
    <w:rsid w:val="7B8AC0F8"/>
    <w:rsid w:val="7BB8F41A"/>
    <w:rsid w:val="7BDEFD23"/>
    <w:rsid w:val="7BF5F56C"/>
    <w:rsid w:val="7BFF905A"/>
    <w:rsid w:val="7C996568"/>
    <w:rsid w:val="7CB505AB"/>
    <w:rsid w:val="7CC713A5"/>
    <w:rsid w:val="7D50B626"/>
    <w:rsid w:val="7D75D1E2"/>
    <w:rsid w:val="7DB3E3BA"/>
    <w:rsid w:val="7DC02CF1"/>
    <w:rsid w:val="7DCF1E47"/>
    <w:rsid w:val="7DF96186"/>
    <w:rsid w:val="7E3EE6F3"/>
    <w:rsid w:val="7E4139B1"/>
    <w:rsid w:val="7E4C4CCB"/>
    <w:rsid w:val="7E952F93"/>
    <w:rsid w:val="7ECEEA08"/>
    <w:rsid w:val="7EDB7DA9"/>
    <w:rsid w:val="7F14A6EC"/>
    <w:rsid w:val="7F6569F5"/>
    <w:rsid w:val="7FED7666"/>
    <w:rsid w:val="7FF5D5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BA99"/>
  <w15:chartTrackingRefBased/>
  <w15:docId w15:val="{C4F51D86-8637-4CCF-BF57-10E0A699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601"/>
  </w:style>
  <w:style w:type="paragraph" w:styleId="Heading1">
    <w:name w:val="heading 1"/>
    <w:basedOn w:val="Normal"/>
    <w:next w:val="Normal"/>
    <w:link w:val="Heading1Char"/>
    <w:uiPriority w:val="9"/>
    <w:qFormat/>
    <w:rsid w:val="009F04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46FA"/>
    <w:pPr>
      <w:keepNext/>
      <w:keepLines/>
      <w:tabs>
        <w:tab w:val="right" w:pos="9360"/>
      </w:tabs>
      <w:spacing w:before="235" w:after="0" w:line="263" w:lineRule="auto"/>
      <w:ind w:right="809"/>
      <w:outlineLvl w:val="1"/>
    </w:pPr>
    <w:rPr>
      <w:rFonts w:ascii="Roboto" w:eastAsia="Roboto" w:hAnsi="Roboto" w:cs="Roboto"/>
      <w:b/>
      <w:color w:val="230050"/>
      <w:sz w:val="32"/>
      <w:szCs w:val="32"/>
      <w:lang w:val="en-MY" w:eastAsia="en-GB"/>
    </w:rPr>
  </w:style>
  <w:style w:type="paragraph" w:styleId="Heading3">
    <w:name w:val="heading 3"/>
    <w:basedOn w:val="Normal"/>
    <w:next w:val="Normal"/>
    <w:link w:val="Heading3Char"/>
    <w:uiPriority w:val="9"/>
    <w:unhideWhenUsed/>
    <w:qFormat/>
    <w:rsid w:val="00E946FA"/>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Dot pt,F5 List Paragraph,List Paragraph1,No Spacing1,List Paragraph Char Char Char,Indicator Text,Numbered Para 1,Colorful List - Accent 11,Bullet 1,Bullet Points,Párrafo de lista,MAIN CONTENT"/>
    <w:basedOn w:val="Normal"/>
    <w:link w:val="ListParagraphChar"/>
    <w:uiPriority w:val="34"/>
    <w:qFormat/>
    <w:rsid w:val="001B7601"/>
    <w:pPr>
      <w:ind w:left="720"/>
      <w:contextualSpacing/>
    </w:pPr>
  </w:style>
  <w:style w:type="character" w:styleId="Hyperlink">
    <w:name w:val="Hyperlink"/>
    <w:uiPriority w:val="99"/>
    <w:rsid w:val="001B7601"/>
    <w:rPr>
      <w:u w:val="single"/>
    </w:rPr>
  </w:style>
  <w:style w:type="character" w:customStyle="1" w:styleId="ListParagraphChar">
    <w:name w:val="List Paragraph Char"/>
    <w:aliases w:val="References Char,Bullets Char,Paragraphe  revu Char,Dot pt Char,F5 List Paragraph Char,List Paragraph1 Char,No Spacing1 Char,List Paragraph Char Char Char Char,Indicator Text Char,Numbered Para 1 Char,Colorful List - Accent 11 Char"/>
    <w:basedOn w:val="DefaultParagraphFont"/>
    <w:link w:val="ListParagraph"/>
    <w:uiPriority w:val="34"/>
    <w:qFormat/>
    <w:locked/>
    <w:rsid w:val="001B7601"/>
  </w:style>
  <w:style w:type="table" w:styleId="TableGrid">
    <w:name w:val="Table Grid"/>
    <w:basedOn w:val="TableNormal"/>
    <w:uiPriority w:val="39"/>
    <w:rsid w:val="001B7601"/>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601"/>
    <w:rPr>
      <w:sz w:val="16"/>
      <w:szCs w:val="16"/>
    </w:rPr>
  </w:style>
  <w:style w:type="paragraph" w:styleId="CommentText">
    <w:name w:val="annotation text"/>
    <w:basedOn w:val="Normal"/>
    <w:link w:val="CommentTextChar"/>
    <w:uiPriority w:val="99"/>
    <w:unhideWhenUsed/>
    <w:rsid w:val="001B7601"/>
    <w:pPr>
      <w:spacing w:line="240" w:lineRule="auto"/>
    </w:pPr>
    <w:rPr>
      <w:sz w:val="20"/>
      <w:szCs w:val="20"/>
    </w:rPr>
  </w:style>
  <w:style w:type="character" w:customStyle="1" w:styleId="CommentTextChar">
    <w:name w:val="Comment Text Char"/>
    <w:basedOn w:val="DefaultParagraphFont"/>
    <w:link w:val="CommentText"/>
    <w:uiPriority w:val="99"/>
    <w:rsid w:val="001B7601"/>
    <w:rPr>
      <w:sz w:val="20"/>
      <w:szCs w:val="20"/>
    </w:rPr>
  </w:style>
  <w:style w:type="paragraph" w:styleId="Title">
    <w:name w:val="Title"/>
    <w:basedOn w:val="Normal"/>
    <w:next w:val="Normal"/>
    <w:link w:val="TitleChar"/>
    <w:uiPriority w:val="10"/>
    <w:qFormat/>
    <w:rsid w:val="001B76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60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B7601"/>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262364"/>
    <w:rPr>
      <w:b/>
      <w:bCs/>
    </w:rPr>
  </w:style>
  <w:style w:type="character" w:customStyle="1" w:styleId="CommentSubjectChar">
    <w:name w:val="Comment Subject Char"/>
    <w:basedOn w:val="CommentTextChar"/>
    <w:link w:val="CommentSubject"/>
    <w:uiPriority w:val="99"/>
    <w:semiHidden/>
    <w:rsid w:val="00262364"/>
    <w:rPr>
      <w:b/>
      <w:bCs/>
      <w:sz w:val="20"/>
      <w:szCs w:val="20"/>
    </w:rPr>
  </w:style>
  <w:style w:type="character" w:styleId="UnresolvedMention">
    <w:name w:val="Unresolved Mention"/>
    <w:basedOn w:val="DefaultParagraphFont"/>
    <w:uiPriority w:val="99"/>
    <w:unhideWhenUsed/>
    <w:rsid w:val="00586B18"/>
    <w:rPr>
      <w:color w:val="605E5C"/>
      <w:shd w:val="clear" w:color="auto" w:fill="E1DFDD"/>
    </w:rPr>
  </w:style>
  <w:style w:type="character" w:styleId="Mention">
    <w:name w:val="Mention"/>
    <w:basedOn w:val="DefaultParagraphFont"/>
    <w:uiPriority w:val="99"/>
    <w:unhideWhenUsed/>
    <w:rsid w:val="00586B18"/>
    <w:rPr>
      <w:color w:val="2B579A"/>
      <w:shd w:val="clear" w:color="auto" w:fill="E1DFDD"/>
    </w:rPr>
  </w:style>
  <w:style w:type="character" w:customStyle="1" w:styleId="Heading2Char">
    <w:name w:val="Heading 2 Char"/>
    <w:basedOn w:val="DefaultParagraphFont"/>
    <w:link w:val="Heading2"/>
    <w:uiPriority w:val="9"/>
    <w:rsid w:val="00E946FA"/>
    <w:rPr>
      <w:rFonts w:ascii="Roboto" w:eastAsia="Roboto" w:hAnsi="Roboto" w:cs="Roboto"/>
      <w:b/>
      <w:color w:val="230050"/>
      <w:sz w:val="32"/>
      <w:szCs w:val="32"/>
      <w:lang w:val="en-MY" w:eastAsia="en-GB"/>
    </w:rPr>
  </w:style>
  <w:style w:type="character" w:customStyle="1" w:styleId="Heading3Char">
    <w:name w:val="Heading 3 Char"/>
    <w:basedOn w:val="DefaultParagraphFont"/>
    <w:link w:val="Heading3"/>
    <w:uiPriority w:val="9"/>
    <w:rsid w:val="00E946FA"/>
    <w:rPr>
      <w:rFonts w:asciiTheme="majorHAnsi" w:eastAsiaTheme="majorEastAsia" w:hAnsiTheme="majorHAnsi" w:cstheme="majorBidi"/>
      <w:color w:val="1F3763" w:themeColor="accent1" w:themeShade="7F"/>
      <w:sz w:val="24"/>
      <w:szCs w:val="24"/>
      <w:lang w:eastAsia="en-GB"/>
    </w:rPr>
  </w:style>
  <w:style w:type="paragraph" w:styleId="Revision">
    <w:name w:val="Revision"/>
    <w:hidden/>
    <w:uiPriority w:val="99"/>
    <w:semiHidden/>
    <w:rsid w:val="00E946FA"/>
    <w:pPr>
      <w:spacing w:after="0" w:line="240" w:lineRule="auto"/>
    </w:pPr>
    <w:rPr>
      <w:rFonts w:ascii="Calibri" w:hAnsi="Calibri" w:cs="Calibri"/>
      <w:lang w:eastAsia="en-GB"/>
    </w:rPr>
  </w:style>
  <w:style w:type="character" w:styleId="Strong">
    <w:name w:val="Strong"/>
    <w:basedOn w:val="DefaultParagraphFont"/>
    <w:uiPriority w:val="22"/>
    <w:qFormat/>
    <w:rsid w:val="00E946FA"/>
    <w:rPr>
      <w:b/>
      <w:bCs/>
    </w:rPr>
  </w:style>
  <w:style w:type="paragraph" w:styleId="NormalWeb">
    <w:name w:val="Normal (Web)"/>
    <w:basedOn w:val="Normal"/>
    <w:uiPriority w:val="99"/>
    <w:semiHidden/>
    <w:unhideWhenUsed/>
    <w:rsid w:val="00E946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946FA"/>
    <w:rPr>
      <w:color w:val="954F72" w:themeColor="followedHyperlink"/>
      <w:u w:val="single"/>
    </w:rPr>
  </w:style>
  <w:style w:type="paragraph" w:styleId="FootnoteText">
    <w:name w:val="footnote text"/>
    <w:aliases w:val="fn,single space,ALTS FOOTNOTE,Fodnotetekst Tegn,footnote text,FOOTNOTES,Footnote Text Char2,Footnote Text Char1 Char1,Footnote Text Char Char Char1,Footnote Text Char1 Char Char,Footnote Text Char Char Char Char,Footnote Text1,ADB,ft,text"/>
    <w:basedOn w:val="Normal"/>
    <w:link w:val="FootnoteTextChar"/>
    <w:unhideWhenUsed/>
    <w:qFormat/>
    <w:rsid w:val="00E946FA"/>
    <w:pPr>
      <w:spacing w:after="0" w:line="240" w:lineRule="auto"/>
    </w:pPr>
    <w:rPr>
      <w:rFonts w:ascii="Calibri" w:hAnsi="Calibri" w:cs="Calibri"/>
      <w:sz w:val="20"/>
      <w:szCs w:val="20"/>
      <w:lang w:eastAsia="en-GB"/>
    </w:rPr>
  </w:style>
  <w:style w:type="character" w:customStyle="1" w:styleId="FootnoteTextChar">
    <w:name w:val="Footnote Text Char"/>
    <w:aliases w:val="fn Char,single space Char,ALTS FOOTNOTE Char,Fodnotetekst Tegn Char,footnote text Char,FOOTNOTES Char,Footnote Text Char2 Char,Footnote Text Char1 Char1 Char,Footnote Text Char Char Char1 Char,Footnote Text Char1 Char Char Char"/>
    <w:basedOn w:val="DefaultParagraphFont"/>
    <w:link w:val="FootnoteText"/>
    <w:uiPriority w:val="99"/>
    <w:rsid w:val="00E946FA"/>
    <w:rPr>
      <w:rFonts w:ascii="Calibri" w:hAnsi="Calibri" w:cs="Calibri"/>
      <w:sz w:val="20"/>
      <w:szCs w:val="20"/>
      <w:lang w:eastAsia="en-GB"/>
    </w:rPr>
  </w:style>
  <w:style w:type="character" w:styleId="FootnoteReference">
    <w:name w:val="footnote reference"/>
    <w:aliases w:val="ftref,16 Point,Superscript 6 Point,Car Car Char Car Char Car Car Char Car Char Char,Car Car Car Car Car Car Car Car Char Car Car Char Car Car Car Char Car Char Char Char,SUPERS,Знак сноски-FN,Footnote Reference Superscript,fr,Ref,4_G"/>
    <w:basedOn w:val="DefaultParagraphFont"/>
    <w:link w:val="CharChar1CharCharCharChar1CharCharCharCharCharCharCharChar"/>
    <w:uiPriority w:val="99"/>
    <w:unhideWhenUsed/>
    <w:qFormat/>
    <w:rsid w:val="00E946FA"/>
    <w:rPr>
      <w:vertAlign w:val="superscript"/>
    </w:rPr>
  </w:style>
  <w:style w:type="paragraph" w:styleId="Header">
    <w:name w:val="header"/>
    <w:basedOn w:val="Normal"/>
    <w:link w:val="HeaderChar"/>
    <w:uiPriority w:val="99"/>
    <w:unhideWhenUsed/>
    <w:rsid w:val="00E946FA"/>
    <w:pPr>
      <w:tabs>
        <w:tab w:val="center" w:pos="4513"/>
        <w:tab w:val="right" w:pos="9026"/>
      </w:tabs>
      <w:spacing w:after="0" w:line="240" w:lineRule="auto"/>
    </w:pPr>
    <w:rPr>
      <w:rFonts w:ascii="Calibri" w:hAnsi="Calibri" w:cs="Calibri"/>
      <w:lang w:eastAsia="en-GB"/>
    </w:rPr>
  </w:style>
  <w:style w:type="character" w:customStyle="1" w:styleId="HeaderChar">
    <w:name w:val="Header Char"/>
    <w:basedOn w:val="DefaultParagraphFont"/>
    <w:link w:val="Header"/>
    <w:uiPriority w:val="99"/>
    <w:rsid w:val="00E946FA"/>
    <w:rPr>
      <w:rFonts w:ascii="Calibri" w:hAnsi="Calibri" w:cs="Calibri"/>
      <w:lang w:eastAsia="en-GB"/>
    </w:rPr>
  </w:style>
  <w:style w:type="paragraph" w:styleId="Footer">
    <w:name w:val="footer"/>
    <w:basedOn w:val="Normal"/>
    <w:link w:val="FooterChar"/>
    <w:uiPriority w:val="99"/>
    <w:unhideWhenUsed/>
    <w:rsid w:val="00E946FA"/>
    <w:pPr>
      <w:tabs>
        <w:tab w:val="center" w:pos="4513"/>
        <w:tab w:val="right" w:pos="9026"/>
      </w:tabs>
      <w:spacing w:after="0" w:line="240" w:lineRule="auto"/>
    </w:pPr>
    <w:rPr>
      <w:rFonts w:ascii="Calibri" w:hAnsi="Calibri" w:cs="Calibri"/>
      <w:lang w:eastAsia="en-GB"/>
    </w:rPr>
  </w:style>
  <w:style w:type="character" w:customStyle="1" w:styleId="FooterChar">
    <w:name w:val="Footer Char"/>
    <w:basedOn w:val="DefaultParagraphFont"/>
    <w:link w:val="Footer"/>
    <w:uiPriority w:val="99"/>
    <w:rsid w:val="00E946FA"/>
    <w:rPr>
      <w:rFonts w:ascii="Calibri" w:hAnsi="Calibri" w:cs="Calibri"/>
      <w:lang w:eastAsia="en-GB"/>
    </w:rPr>
  </w:style>
  <w:style w:type="character" w:customStyle="1" w:styleId="Heading1Char">
    <w:name w:val="Heading 1 Char"/>
    <w:basedOn w:val="DefaultParagraphFont"/>
    <w:link w:val="Heading1"/>
    <w:uiPriority w:val="9"/>
    <w:rsid w:val="009F04A6"/>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30164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30164D"/>
  </w:style>
  <w:style w:type="character" w:customStyle="1" w:styleId="findhit">
    <w:name w:val="findhit"/>
    <w:basedOn w:val="DefaultParagraphFont"/>
    <w:rsid w:val="0030164D"/>
  </w:style>
  <w:style w:type="character" w:customStyle="1" w:styleId="eop">
    <w:name w:val="eop"/>
    <w:basedOn w:val="DefaultParagraphFont"/>
    <w:rsid w:val="0030164D"/>
  </w:style>
  <w:style w:type="paragraph" w:customStyle="1" w:styleId="Default">
    <w:name w:val="Default"/>
    <w:rsid w:val="00F73989"/>
    <w:pPr>
      <w:autoSpaceDE w:val="0"/>
      <w:autoSpaceDN w:val="0"/>
      <w:adjustRightInd w:val="0"/>
      <w:spacing w:after="0" w:line="240" w:lineRule="auto"/>
    </w:pPr>
    <w:rPr>
      <w:rFonts w:ascii="Noto Sans" w:hAnsi="Noto Sans" w:cs="Noto Sans"/>
      <w:color w:val="000000"/>
      <w:sz w:val="24"/>
      <w:szCs w:val="24"/>
    </w:rPr>
  </w:style>
  <w:style w:type="paragraph" w:customStyle="1" w:styleId="Headinglevel3">
    <w:name w:val="Heading level 3"/>
    <w:next w:val="Normal"/>
    <w:uiPriority w:val="3"/>
    <w:qFormat/>
    <w:rsid w:val="00AC6859"/>
    <w:pPr>
      <w:keepNext/>
      <w:keepLines/>
      <w:spacing w:before="240" w:after="120" w:line="240" w:lineRule="auto"/>
      <w:outlineLvl w:val="2"/>
    </w:pPr>
    <w:rPr>
      <w:rFonts w:ascii="Overpass" w:eastAsiaTheme="minorHAnsi" w:hAnsi="Overpass" w:cs="Noto Sans"/>
      <w:b/>
      <w:color w:val="1E2CBD"/>
      <w:sz w:val="26"/>
      <w:szCs w:val="27"/>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E32EE"/>
    <w:pPr>
      <w:spacing w:line="240" w:lineRule="exact"/>
      <w:jc w:val="both"/>
    </w:pPr>
    <w:rPr>
      <w:vertAlign w:val="superscript"/>
    </w:rPr>
  </w:style>
  <w:style w:type="paragraph" w:customStyle="1" w:styleId="Footersubtitle">
    <w:name w:val="Footer subtitle"/>
    <w:basedOn w:val="Header"/>
    <w:qFormat/>
    <w:rsid w:val="00EE32EE"/>
    <w:pPr>
      <w:spacing w:before="120"/>
    </w:pPr>
    <w:rPr>
      <w:rFonts w:ascii="Noto Sans" w:hAnsi="Noto Sans" w:cs="Noto Sans"/>
      <w:color w:val="23005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879">
      <w:bodyDiv w:val="1"/>
      <w:marLeft w:val="0"/>
      <w:marRight w:val="0"/>
      <w:marTop w:val="0"/>
      <w:marBottom w:val="0"/>
      <w:divBdr>
        <w:top w:val="none" w:sz="0" w:space="0" w:color="auto"/>
        <w:left w:val="none" w:sz="0" w:space="0" w:color="auto"/>
        <w:bottom w:val="none" w:sz="0" w:space="0" w:color="auto"/>
        <w:right w:val="none" w:sz="0" w:space="0" w:color="auto"/>
      </w:divBdr>
    </w:div>
    <w:div w:id="231892946">
      <w:bodyDiv w:val="1"/>
      <w:marLeft w:val="0"/>
      <w:marRight w:val="0"/>
      <w:marTop w:val="0"/>
      <w:marBottom w:val="0"/>
      <w:divBdr>
        <w:top w:val="none" w:sz="0" w:space="0" w:color="auto"/>
        <w:left w:val="none" w:sz="0" w:space="0" w:color="auto"/>
        <w:bottom w:val="none" w:sz="0" w:space="0" w:color="auto"/>
        <w:right w:val="none" w:sz="0" w:space="0" w:color="auto"/>
      </w:divBdr>
    </w:div>
    <w:div w:id="553544354">
      <w:bodyDiv w:val="1"/>
      <w:marLeft w:val="0"/>
      <w:marRight w:val="0"/>
      <w:marTop w:val="0"/>
      <w:marBottom w:val="0"/>
      <w:divBdr>
        <w:top w:val="none" w:sz="0" w:space="0" w:color="auto"/>
        <w:left w:val="none" w:sz="0" w:space="0" w:color="auto"/>
        <w:bottom w:val="none" w:sz="0" w:space="0" w:color="auto"/>
        <w:right w:val="none" w:sz="0" w:space="0" w:color="auto"/>
      </w:divBdr>
      <w:divsChild>
        <w:div w:id="447774052">
          <w:marLeft w:val="0"/>
          <w:marRight w:val="0"/>
          <w:marTop w:val="0"/>
          <w:marBottom w:val="0"/>
          <w:divBdr>
            <w:top w:val="none" w:sz="0" w:space="0" w:color="auto"/>
            <w:left w:val="none" w:sz="0" w:space="0" w:color="auto"/>
            <w:bottom w:val="none" w:sz="0" w:space="0" w:color="auto"/>
            <w:right w:val="none" w:sz="0" w:space="0" w:color="auto"/>
          </w:divBdr>
        </w:div>
      </w:divsChild>
    </w:div>
    <w:div w:id="589388144">
      <w:bodyDiv w:val="1"/>
      <w:marLeft w:val="0"/>
      <w:marRight w:val="0"/>
      <w:marTop w:val="0"/>
      <w:marBottom w:val="0"/>
      <w:divBdr>
        <w:top w:val="none" w:sz="0" w:space="0" w:color="auto"/>
        <w:left w:val="none" w:sz="0" w:space="0" w:color="auto"/>
        <w:bottom w:val="none" w:sz="0" w:space="0" w:color="auto"/>
        <w:right w:val="none" w:sz="0" w:space="0" w:color="auto"/>
      </w:divBdr>
    </w:div>
    <w:div w:id="935286152">
      <w:bodyDiv w:val="1"/>
      <w:marLeft w:val="0"/>
      <w:marRight w:val="0"/>
      <w:marTop w:val="0"/>
      <w:marBottom w:val="0"/>
      <w:divBdr>
        <w:top w:val="none" w:sz="0" w:space="0" w:color="auto"/>
        <w:left w:val="none" w:sz="0" w:space="0" w:color="auto"/>
        <w:bottom w:val="none" w:sz="0" w:space="0" w:color="auto"/>
        <w:right w:val="none" w:sz="0" w:space="0" w:color="auto"/>
      </w:divBdr>
    </w:div>
    <w:div w:id="968239137">
      <w:bodyDiv w:val="1"/>
      <w:marLeft w:val="0"/>
      <w:marRight w:val="0"/>
      <w:marTop w:val="0"/>
      <w:marBottom w:val="0"/>
      <w:divBdr>
        <w:top w:val="none" w:sz="0" w:space="0" w:color="auto"/>
        <w:left w:val="none" w:sz="0" w:space="0" w:color="auto"/>
        <w:bottom w:val="none" w:sz="0" w:space="0" w:color="auto"/>
        <w:right w:val="none" w:sz="0" w:space="0" w:color="auto"/>
      </w:divBdr>
    </w:div>
    <w:div w:id="1073577410">
      <w:bodyDiv w:val="1"/>
      <w:marLeft w:val="0"/>
      <w:marRight w:val="0"/>
      <w:marTop w:val="0"/>
      <w:marBottom w:val="0"/>
      <w:divBdr>
        <w:top w:val="none" w:sz="0" w:space="0" w:color="auto"/>
        <w:left w:val="none" w:sz="0" w:space="0" w:color="auto"/>
        <w:bottom w:val="none" w:sz="0" w:space="0" w:color="auto"/>
        <w:right w:val="none" w:sz="0" w:space="0" w:color="auto"/>
      </w:divBdr>
    </w:div>
    <w:div w:id="1093666576">
      <w:bodyDiv w:val="1"/>
      <w:marLeft w:val="0"/>
      <w:marRight w:val="0"/>
      <w:marTop w:val="0"/>
      <w:marBottom w:val="0"/>
      <w:divBdr>
        <w:top w:val="none" w:sz="0" w:space="0" w:color="auto"/>
        <w:left w:val="none" w:sz="0" w:space="0" w:color="auto"/>
        <w:bottom w:val="none" w:sz="0" w:space="0" w:color="auto"/>
        <w:right w:val="none" w:sz="0" w:space="0" w:color="auto"/>
      </w:divBdr>
    </w:div>
    <w:div w:id="1135639228">
      <w:bodyDiv w:val="1"/>
      <w:marLeft w:val="0"/>
      <w:marRight w:val="0"/>
      <w:marTop w:val="0"/>
      <w:marBottom w:val="0"/>
      <w:divBdr>
        <w:top w:val="none" w:sz="0" w:space="0" w:color="auto"/>
        <w:left w:val="none" w:sz="0" w:space="0" w:color="auto"/>
        <w:bottom w:val="none" w:sz="0" w:space="0" w:color="auto"/>
        <w:right w:val="none" w:sz="0" w:space="0" w:color="auto"/>
      </w:divBdr>
    </w:div>
    <w:div w:id="1162430691">
      <w:bodyDiv w:val="1"/>
      <w:marLeft w:val="0"/>
      <w:marRight w:val="0"/>
      <w:marTop w:val="0"/>
      <w:marBottom w:val="0"/>
      <w:divBdr>
        <w:top w:val="none" w:sz="0" w:space="0" w:color="auto"/>
        <w:left w:val="none" w:sz="0" w:space="0" w:color="auto"/>
        <w:bottom w:val="none" w:sz="0" w:space="0" w:color="auto"/>
        <w:right w:val="none" w:sz="0" w:space="0" w:color="auto"/>
      </w:divBdr>
    </w:div>
    <w:div w:id="1275482907">
      <w:bodyDiv w:val="1"/>
      <w:marLeft w:val="0"/>
      <w:marRight w:val="0"/>
      <w:marTop w:val="0"/>
      <w:marBottom w:val="0"/>
      <w:divBdr>
        <w:top w:val="none" w:sz="0" w:space="0" w:color="auto"/>
        <w:left w:val="none" w:sz="0" w:space="0" w:color="auto"/>
        <w:bottom w:val="none" w:sz="0" w:space="0" w:color="auto"/>
        <w:right w:val="none" w:sz="0" w:space="0" w:color="auto"/>
      </w:divBdr>
    </w:div>
    <w:div w:id="1381124506">
      <w:bodyDiv w:val="1"/>
      <w:marLeft w:val="0"/>
      <w:marRight w:val="0"/>
      <w:marTop w:val="0"/>
      <w:marBottom w:val="0"/>
      <w:divBdr>
        <w:top w:val="none" w:sz="0" w:space="0" w:color="auto"/>
        <w:left w:val="none" w:sz="0" w:space="0" w:color="auto"/>
        <w:bottom w:val="none" w:sz="0" w:space="0" w:color="auto"/>
        <w:right w:val="none" w:sz="0" w:space="0" w:color="auto"/>
      </w:divBdr>
    </w:div>
    <w:div w:id="1435126819">
      <w:bodyDiv w:val="1"/>
      <w:marLeft w:val="0"/>
      <w:marRight w:val="0"/>
      <w:marTop w:val="0"/>
      <w:marBottom w:val="0"/>
      <w:divBdr>
        <w:top w:val="none" w:sz="0" w:space="0" w:color="auto"/>
        <w:left w:val="none" w:sz="0" w:space="0" w:color="auto"/>
        <w:bottom w:val="none" w:sz="0" w:space="0" w:color="auto"/>
        <w:right w:val="none" w:sz="0" w:space="0" w:color="auto"/>
      </w:divBdr>
    </w:div>
    <w:div w:id="1465349158">
      <w:bodyDiv w:val="1"/>
      <w:marLeft w:val="0"/>
      <w:marRight w:val="0"/>
      <w:marTop w:val="0"/>
      <w:marBottom w:val="0"/>
      <w:divBdr>
        <w:top w:val="none" w:sz="0" w:space="0" w:color="auto"/>
        <w:left w:val="none" w:sz="0" w:space="0" w:color="auto"/>
        <w:bottom w:val="none" w:sz="0" w:space="0" w:color="auto"/>
        <w:right w:val="none" w:sz="0" w:space="0" w:color="auto"/>
      </w:divBdr>
    </w:div>
    <w:div w:id="1710959418">
      <w:bodyDiv w:val="1"/>
      <w:marLeft w:val="0"/>
      <w:marRight w:val="0"/>
      <w:marTop w:val="0"/>
      <w:marBottom w:val="0"/>
      <w:divBdr>
        <w:top w:val="none" w:sz="0" w:space="0" w:color="auto"/>
        <w:left w:val="none" w:sz="0" w:space="0" w:color="auto"/>
        <w:bottom w:val="none" w:sz="0" w:space="0" w:color="auto"/>
        <w:right w:val="none" w:sz="0" w:space="0" w:color="auto"/>
      </w:divBdr>
    </w:div>
    <w:div w:id="1906377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ilo-department-sustainable-enterprises-productivity-and-just-transition/areas-work/tripartite-declaration-principles-concerning-multinational-enterprises-an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o.org/projects-and-partnerships/projects/building-responsible-value-chains-asia-through-promotion-decent-work-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o.org/" TargetMode="External"/><Relationship Id="rId5" Type="http://schemas.openxmlformats.org/officeDocument/2006/relationships/numbering" Target="numbering.xml"/><Relationship Id="rId15" Type="http://schemas.openxmlformats.org/officeDocument/2006/relationships/hyperlink" Target="mailto:pimpisut@il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udomvilay@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B8A0523250447B18F3AD51139CD92" ma:contentTypeVersion="12" ma:contentTypeDescription="Create a new document." ma:contentTypeScope="" ma:versionID="a84f08873803f398f1ae465ffac544e5">
  <xsd:schema xmlns:xsd="http://www.w3.org/2001/XMLSchema" xmlns:xs="http://www.w3.org/2001/XMLSchema" xmlns:p="http://schemas.microsoft.com/office/2006/metadata/properties" xmlns:ns2="b419255c-86c3-4228-bdeb-beeb93eaa2a2" targetNamespace="http://schemas.microsoft.com/office/2006/metadata/properties" ma:root="true" ma:fieldsID="c732d67f468cc544e58f5692a991ef98" ns2:_="">
    <xsd:import namespace="b419255c-86c3-4228-bdeb-beeb93eaa2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255c-86c3-4228-bdeb-beeb93ea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19255c-86c3-4228-bdeb-beeb93eaa2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ED3F-200C-4525-AE8F-53514103B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9255c-86c3-4228-bdeb-beeb93eaa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49A9D-2BE4-4D2A-9CAB-EA1A7B72D9FE}">
  <ds:schemaRefs>
    <ds:schemaRef ds:uri="http://schemas.microsoft.com/office/2006/metadata/properties"/>
    <ds:schemaRef ds:uri="http://schemas.microsoft.com/office/infopath/2007/PartnerControls"/>
    <ds:schemaRef ds:uri="b419255c-86c3-4228-bdeb-beeb93eaa2a2"/>
  </ds:schemaRefs>
</ds:datastoreItem>
</file>

<file path=customXml/itemProps3.xml><?xml version="1.0" encoding="utf-8"?>
<ds:datastoreItem xmlns:ds="http://schemas.openxmlformats.org/officeDocument/2006/customXml" ds:itemID="{C3FF6EC0-C9E3-4DC6-BD6C-E6AFBFCB1299}">
  <ds:schemaRefs>
    <ds:schemaRef ds:uri="http://schemas.microsoft.com/sharepoint/v3/contenttype/forms"/>
  </ds:schemaRefs>
</ds:datastoreItem>
</file>

<file path=customXml/itemProps4.xml><?xml version="1.0" encoding="utf-8"?>
<ds:datastoreItem xmlns:ds="http://schemas.openxmlformats.org/officeDocument/2006/customXml" ds:itemID="{A4292DF9-4B47-4245-A0CD-6B63C6F89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1296</Words>
  <Characters>7391</Characters>
  <Application>Microsoft Office Word</Application>
  <DocSecurity>0</DocSecurity>
  <Lines>61</Lines>
  <Paragraphs>17</Paragraphs>
  <ScaleCrop>false</ScaleCrop>
  <Company>ILO</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Michael</dc:creator>
  <cp:keywords/>
  <dc:description/>
  <cp:lastModifiedBy>Oudomvilay, Thanakone</cp:lastModifiedBy>
  <cp:revision>22</cp:revision>
  <cp:lastPrinted>2023-08-13T00:40:00Z</cp:lastPrinted>
  <dcterms:created xsi:type="dcterms:W3CDTF">2024-12-16T22:28:00Z</dcterms:created>
  <dcterms:modified xsi:type="dcterms:W3CDTF">2025-01-08T02:03:00Z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0x010100111B8A0523250447B18F3AD51139CD92</vt:lpwstr>
  </property>
  <property fmtid="{D5CDD505-2E9C-101B-9397-08002B2CF9AE}" pid="3" name="MediaServiceImageTags">
    <vt:lpwstr/>
  </property>
</Properties>
</file>